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11" w:rsidRPr="008B1411" w:rsidRDefault="008B1411" w:rsidP="00C8583D">
      <w:pPr>
        <w:pStyle w:val="BlockText"/>
        <w:widowControl w:val="0"/>
        <w:bidi w:val="0"/>
        <w:spacing w:after="0" w:line="240" w:lineRule="auto"/>
        <w:ind w:left="0" w:right="0" w:firstLine="0"/>
        <w:jc w:val="center"/>
        <w:rPr>
          <w:rFonts w:asciiTheme="minorBidi" w:hAnsiTheme="minorBidi" w:cstheme="minorBidi"/>
          <w:caps/>
          <w:sz w:val="24"/>
          <w:szCs w:val="24"/>
        </w:rPr>
      </w:pPr>
      <w:r w:rsidRPr="008B1411">
        <w:rPr>
          <w:rFonts w:asciiTheme="minorBidi" w:hAnsiTheme="minorBidi" w:cstheme="minorBidi"/>
          <w:caps/>
          <w:sz w:val="24"/>
          <w:szCs w:val="24"/>
          <w:lang w:eastAsia="en-GB"/>
        </w:rPr>
        <w:t>YESHIVAT HAR ETZION</w:t>
      </w:r>
    </w:p>
    <w:p w:rsidR="008B1411" w:rsidRPr="008B1411" w:rsidRDefault="008B1411" w:rsidP="00C8583D">
      <w:pPr>
        <w:widowControl w:val="0"/>
        <w:bidi w:val="0"/>
        <w:spacing w:line="240" w:lineRule="auto"/>
        <w:ind w:firstLine="0"/>
        <w:jc w:val="center"/>
        <w:rPr>
          <w:rFonts w:asciiTheme="minorBidi" w:hAnsiTheme="minorBidi" w:cstheme="minorBidi"/>
          <w:caps/>
          <w:sz w:val="24"/>
          <w:szCs w:val="24"/>
          <w:lang w:eastAsia="en-GB"/>
        </w:rPr>
      </w:pPr>
      <w:r w:rsidRPr="008B1411">
        <w:rPr>
          <w:rFonts w:asciiTheme="minorBidi" w:hAnsiTheme="minorBidi" w:cstheme="minorBidi"/>
          <w:caps/>
          <w:sz w:val="24"/>
          <w:szCs w:val="24"/>
          <w:lang w:eastAsia="en-GB"/>
        </w:rPr>
        <w:t>ISRAEL KOSCHITZKY VI</w:t>
      </w:r>
      <w:bookmarkStart w:id="0" w:name="_GoBack"/>
      <w:bookmarkEnd w:id="0"/>
      <w:r w:rsidRPr="008B1411">
        <w:rPr>
          <w:rFonts w:asciiTheme="minorBidi" w:hAnsiTheme="minorBidi" w:cstheme="minorBidi"/>
          <w:caps/>
          <w:sz w:val="24"/>
          <w:szCs w:val="24"/>
          <w:lang w:eastAsia="en-GB"/>
        </w:rPr>
        <w:t>RTUAL BEIT MIDRASH (VBM)</w:t>
      </w:r>
    </w:p>
    <w:p w:rsidR="008B1411" w:rsidRPr="008B1411" w:rsidRDefault="008B1411" w:rsidP="00C8583D">
      <w:pPr>
        <w:widowControl w:val="0"/>
        <w:bidi w:val="0"/>
        <w:spacing w:line="240" w:lineRule="auto"/>
        <w:ind w:firstLine="0"/>
        <w:jc w:val="center"/>
        <w:rPr>
          <w:rFonts w:asciiTheme="minorBidi" w:hAnsiTheme="minorBidi" w:cstheme="minorBidi"/>
          <w:caps/>
          <w:sz w:val="24"/>
          <w:szCs w:val="24"/>
          <w:lang w:eastAsia="en-GB"/>
        </w:rPr>
      </w:pPr>
      <w:r w:rsidRPr="008B1411">
        <w:rPr>
          <w:rFonts w:asciiTheme="minorBidi" w:hAnsiTheme="minorBidi" w:cstheme="minorBidi"/>
          <w:caps/>
          <w:sz w:val="24"/>
          <w:szCs w:val="24"/>
          <w:lang w:eastAsia="en-GB"/>
        </w:rPr>
        <w:t>*********************************************************</w:t>
      </w:r>
    </w:p>
    <w:p w:rsidR="008B1411" w:rsidRPr="008B1411" w:rsidRDefault="008B1411" w:rsidP="00C8583D">
      <w:pPr>
        <w:widowControl w:val="0"/>
        <w:bidi w:val="0"/>
        <w:spacing w:line="240" w:lineRule="auto"/>
        <w:ind w:firstLine="0"/>
        <w:jc w:val="center"/>
        <w:rPr>
          <w:rFonts w:asciiTheme="minorBidi" w:hAnsiTheme="minorBidi" w:cstheme="minorBidi"/>
          <w:caps/>
          <w:sz w:val="24"/>
          <w:szCs w:val="24"/>
          <w:lang w:eastAsia="en-GB"/>
        </w:rPr>
      </w:pPr>
    </w:p>
    <w:p w:rsidR="008B1411" w:rsidRPr="008B1411" w:rsidRDefault="008B1411" w:rsidP="00C8583D">
      <w:pPr>
        <w:widowControl w:val="0"/>
        <w:bidi w:val="0"/>
        <w:spacing w:line="240" w:lineRule="auto"/>
        <w:ind w:firstLine="0"/>
        <w:jc w:val="center"/>
        <w:rPr>
          <w:rFonts w:asciiTheme="minorBidi" w:hAnsiTheme="minorBidi" w:cstheme="minorBidi"/>
          <w:b/>
          <w:bCs/>
          <w:i/>
          <w:iCs/>
          <w:sz w:val="24"/>
          <w:szCs w:val="24"/>
        </w:rPr>
      </w:pPr>
      <w:r w:rsidRPr="008B1411">
        <w:rPr>
          <w:rFonts w:asciiTheme="minorBidi" w:hAnsiTheme="minorBidi" w:cstheme="minorBidi"/>
          <w:b/>
          <w:bCs/>
          <w:i/>
          <w:iCs/>
          <w:sz w:val="24"/>
          <w:szCs w:val="24"/>
        </w:rPr>
        <w:t>SEFER DANIEL</w:t>
      </w:r>
    </w:p>
    <w:p w:rsidR="008B1411" w:rsidRPr="008B1411" w:rsidRDefault="008B1411" w:rsidP="00C8583D">
      <w:pPr>
        <w:widowControl w:val="0"/>
        <w:bidi w:val="0"/>
        <w:spacing w:line="240" w:lineRule="auto"/>
        <w:ind w:firstLine="0"/>
        <w:jc w:val="center"/>
        <w:rPr>
          <w:rFonts w:asciiTheme="minorBidi" w:hAnsiTheme="minorBidi" w:cstheme="minorBidi"/>
          <w:b/>
          <w:bCs/>
          <w:sz w:val="24"/>
          <w:szCs w:val="24"/>
        </w:rPr>
      </w:pPr>
      <w:r w:rsidRPr="008B1411">
        <w:rPr>
          <w:rFonts w:asciiTheme="minorBidi" w:hAnsiTheme="minorBidi" w:cstheme="minorBidi"/>
          <w:b/>
          <w:bCs/>
          <w:sz w:val="24"/>
          <w:szCs w:val="24"/>
        </w:rPr>
        <w:t>By Rav Yaakov Medan</w:t>
      </w:r>
    </w:p>
    <w:p w:rsidR="008B1411" w:rsidRPr="008B1411" w:rsidRDefault="008B1411" w:rsidP="00C8583D">
      <w:pPr>
        <w:widowControl w:val="0"/>
        <w:bidi w:val="0"/>
        <w:spacing w:line="240" w:lineRule="auto"/>
        <w:ind w:firstLine="0"/>
        <w:jc w:val="center"/>
        <w:rPr>
          <w:rFonts w:asciiTheme="minorBidi" w:hAnsiTheme="minorBidi" w:cstheme="minorBidi"/>
          <w:b/>
          <w:bCs/>
          <w:sz w:val="24"/>
          <w:szCs w:val="24"/>
        </w:rPr>
      </w:pPr>
    </w:p>
    <w:p w:rsidR="008B1411" w:rsidRPr="008B1411" w:rsidRDefault="008B1411" w:rsidP="00C8583D">
      <w:pPr>
        <w:widowControl w:val="0"/>
        <w:bidi w:val="0"/>
        <w:spacing w:line="240" w:lineRule="auto"/>
        <w:ind w:firstLine="0"/>
        <w:jc w:val="center"/>
        <w:rPr>
          <w:rFonts w:asciiTheme="minorBidi" w:hAnsiTheme="minorBidi" w:cstheme="minorBidi"/>
          <w:sz w:val="24"/>
          <w:szCs w:val="24"/>
        </w:rPr>
      </w:pPr>
      <w:r w:rsidRPr="008B1411">
        <w:rPr>
          <w:rFonts w:asciiTheme="minorBidi" w:hAnsiTheme="minorBidi" w:cstheme="minorBidi"/>
          <w:sz w:val="24"/>
          <w:szCs w:val="24"/>
        </w:rPr>
        <w:t>For easy printing, go to</w:t>
      </w:r>
    </w:p>
    <w:p w:rsidR="008B1411" w:rsidRPr="008B1411" w:rsidRDefault="00C8583D" w:rsidP="00C8583D">
      <w:pPr>
        <w:widowControl w:val="0"/>
        <w:bidi w:val="0"/>
        <w:spacing w:line="240" w:lineRule="auto"/>
        <w:ind w:firstLine="0"/>
        <w:jc w:val="center"/>
        <w:rPr>
          <w:rFonts w:asciiTheme="minorBidi" w:hAnsiTheme="minorBidi" w:cstheme="minorBidi"/>
          <w:sz w:val="24"/>
          <w:szCs w:val="24"/>
        </w:rPr>
      </w:pPr>
      <w:hyperlink r:id="rId9" w:history="1">
        <w:r w:rsidR="008B1411" w:rsidRPr="008B1411">
          <w:rPr>
            <w:rStyle w:val="Hyperlink"/>
            <w:rFonts w:asciiTheme="minorBidi" w:hAnsiTheme="minorBidi" w:cstheme="minorBidi"/>
            <w:sz w:val="24"/>
            <w:szCs w:val="24"/>
          </w:rPr>
          <w:t>www.vbm-torah.org/archive/daniel/21daniel.htm</w:t>
        </w:r>
      </w:hyperlink>
    </w:p>
    <w:p w:rsidR="008B1411" w:rsidRPr="008B1411" w:rsidRDefault="008B1411" w:rsidP="00C8583D">
      <w:pPr>
        <w:widowControl w:val="0"/>
        <w:bidi w:val="0"/>
        <w:spacing w:line="240" w:lineRule="auto"/>
        <w:ind w:firstLine="0"/>
        <w:jc w:val="center"/>
        <w:rPr>
          <w:rFonts w:asciiTheme="minorBidi" w:hAnsiTheme="minorBidi" w:cstheme="minorBidi"/>
          <w:sz w:val="24"/>
          <w:szCs w:val="24"/>
        </w:rPr>
      </w:pPr>
    </w:p>
    <w:p w:rsidR="008B1411" w:rsidRPr="008B1411" w:rsidRDefault="008B1411" w:rsidP="00C8583D">
      <w:pPr>
        <w:widowControl w:val="0"/>
        <w:bidi w:val="0"/>
        <w:spacing w:line="240" w:lineRule="auto"/>
        <w:ind w:firstLine="0"/>
        <w:rPr>
          <w:rFonts w:asciiTheme="minorBidi" w:hAnsiTheme="minorBidi" w:cstheme="minorBidi"/>
          <w:sz w:val="24"/>
          <w:szCs w:val="24"/>
        </w:rPr>
      </w:pPr>
    </w:p>
    <w:p w:rsidR="00833579" w:rsidRPr="008B1411" w:rsidRDefault="008B1411" w:rsidP="00C8583D">
      <w:pPr>
        <w:shd w:val="clear" w:color="auto" w:fill="FFFFFF"/>
        <w:bidi w:val="0"/>
        <w:spacing w:line="240" w:lineRule="auto"/>
        <w:ind w:firstLine="0"/>
        <w:jc w:val="center"/>
        <w:rPr>
          <w:rFonts w:asciiTheme="minorBidi" w:hAnsiTheme="minorBidi" w:cstheme="minorBidi"/>
          <w:b/>
          <w:bCs/>
          <w:color w:val="000000"/>
          <w:sz w:val="24"/>
          <w:szCs w:val="24"/>
          <w:shd w:val="clear" w:color="auto" w:fill="FFFFFF"/>
        </w:rPr>
      </w:pPr>
      <w:r w:rsidRPr="00C8583D">
        <w:rPr>
          <w:rFonts w:asciiTheme="minorBidi" w:hAnsiTheme="minorBidi" w:cstheme="minorBidi"/>
          <w:b/>
          <w:bCs/>
          <w:color w:val="000000"/>
          <w:sz w:val="24"/>
          <w:szCs w:val="24"/>
          <w:shd w:val="clear" w:color="auto" w:fill="FFFFFF"/>
        </w:rPr>
        <w:t>Shiur</w:t>
      </w:r>
      <w:r w:rsidRPr="008B1411">
        <w:rPr>
          <w:rFonts w:asciiTheme="minorBidi" w:hAnsiTheme="minorBidi" w:cstheme="minorBidi"/>
          <w:b/>
          <w:bCs/>
          <w:color w:val="000000"/>
          <w:sz w:val="24"/>
          <w:szCs w:val="24"/>
          <w:shd w:val="clear" w:color="auto" w:fill="FFFFFF"/>
        </w:rPr>
        <w:t xml:space="preserve"> #21: </w:t>
      </w:r>
      <w:r w:rsidR="00833579" w:rsidRPr="00B23AFB">
        <w:rPr>
          <w:rFonts w:asciiTheme="minorBidi" w:hAnsiTheme="minorBidi" w:cstheme="minorBidi"/>
          <w:b/>
          <w:bCs/>
          <w:i/>
          <w:iCs/>
          <w:color w:val="000000"/>
          <w:sz w:val="24"/>
          <w:szCs w:val="24"/>
          <w:shd w:val="clear" w:color="auto" w:fill="FFFFFF"/>
        </w:rPr>
        <w:t>Sefer Daniel</w:t>
      </w:r>
      <w:r w:rsidR="00833579" w:rsidRPr="008B1411">
        <w:rPr>
          <w:rFonts w:asciiTheme="minorBidi" w:hAnsiTheme="minorBidi" w:cstheme="minorBidi"/>
          <w:b/>
          <w:bCs/>
          <w:color w:val="000000"/>
          <w:sz w:val="24"/>
          <w:szCs w:val="24"/>
          <w:shd w:val="clear" w:color="auto" w:fill="FFFFFF"/>
        </w:rPr>
        <w:t xml:space="preserve"> – 13</w:t>
      </w:r>
      <w:r w:rsidR="002B3323" w:rsidRPr="008B1411">
        <w:rPr>
          <w:rFonts w:asciiTheme="minorBidi" w:hAnsiTheme="minorBidi" w:cstheme="minorBidi"/>
          <w:b/>
          <w:bCs/>
          <w:color w:val="000000"/>
          <w:sz w:val="24"/>
          <w:szCs w:val="24"/>
          <w:shd w:val="clear" w:color="auto" w:fill="FFFFFF"/>
        </w:rPr>
        <w:t>a</w:t>
      </w:r>
    </w:p>
    <w:p w:rsidR="00833579" w:rsidRPr="008B1411" w:rsidRDefault="00833579" w:rsidP="00C8583D">
      <w:pPr>
        <w:pStyle w:val="aa"/>
        <w:bidi w:val="0"/>
        <w:spacing w:after="0" w:line="240" w:lineRule="auto"/>
        <w:rPr>
          <w:rFonts w:asciiTheme="minorBidi" w:hAnsiTheme="minorBidi" w:cstheme="minorBidi"/>
          <w:b/>
          <w:noProof w:val="0"/>
          <w:sz w:val="24"/>
          <w:szCs w:val="24"/>
        </w:rPr>
      </w:pPr>
      <w:r w:rsidRPr="008B1411">
        <w:rPr>
          <w:rFonts w:asciiTheme="minorBidi" w:hAnsiTheme="minorBidi" w:cstheme="minorBidi"/>
          <w:b/>
          <w:noProof w:val="0"/>
          <w:sz w:val="24"/>
          <w:szCs w:val="24"/>
        </w:rPr>
        <w:t>The Final Vision</w:t>
      </w:r>
    </w:p>
    <w:p w:rsidR="00833579" w:rsidRDefault="00833579" w:rsidP="00C8583D">
      <w:pPr>
        <w:pStyle w:val="aa"/>
        <w:bidi w:val="0"/>
        <w:spacing w:after="0" w:line="240" w:lineRule="auto"/>
        <w:rPr>
          <w:rFonts w:asciiTheme="minorBidi" w:hAnsiTheme="minorBidi" w:cstheme="minorBidi"/>
          <w:noProof w:val="0"/>
          <w:sz w:val="24"/>
          <w:szCs w:val="24"/>
        </w:rPr>
      </w:pPr>
    </w:p>
    <w:p w:rsidR="00833579" w:rsidRPr="008B1411" w:rsidRDefault="008B1411" w:rsidP="00C8583D">
      <w:pPr>
        <w:pStyle w:val="aa"/>
        <w:bidi w:val="0"/>
        <w:spacing w:after="0" w:line="240" w:lineRule="auto"/>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1.</w:t>
      </w:r>
      <w:r>
        <w:rPr>
          <w:rFonts w:asciiTheme="minorBidi" w:hAnsiTheme="minorBidi" w:cstheme="minorBidi"/>
          <w:b/>
          <w:bCs w:val="0"/>
          <w:noProof w:val="0"/>
          <w:sz w:val="24"/>
          <w:szCs w:val="24"/>
        </w:rPr>
        <w:tab/>
      </w:r>
      <w:r w:rsidR="00833579" w:rsidRPr="008B1411">
        <w:rPr>
          <w:rFonts w:asciiTheme="minorBidi" w:hAnsiTheme="minorBidi" w:cstheme="minorBidi"/>
          <w:b/>
          <w:bCs w:val="0"/>
          <w:noProof w:val="0"/>
          <w:sz w:val="24"/>
          <w:szCs w:val="24"/>
        </w:rPr>
        <w:t>Mourning</w:t>
      </w:r>
    </w:p>
    <w:p w:rsidR="008B1411" w:rsidRDefault="008B1411" w:rsidP="00C8583D">
      <w:pPr>
        <w:pStyle w:val="aa"/>
        <w:bidi w:val="0"/>
        <w:spacing w:after="0" w:line="240" w:lineRule="auto"/>
        <w:ind w:firstLine="426"/>
        <w:jc w:val="both"/>
        <w:rPr>
          <w:rFonts w:asciiTheme="minorBidi" w:hAnsiTheme="minorBidi" w:cstheme="minorBidi"/>
          <w:noProof w:val="0"/>
          <w:sz w:val="24"/>
          <w:szCs w:val="24"/>
        </w:rPr>
      </w:pPr>
    </w:p>
    <w:p w:rsidR="00833579" w:rsidRPr="008B1411" w:rsidRDefault="00833579" w:rsidP="00C8583D">
      <w:pPr>
        <w:pStyle w:val="aa"/>
        <w:bidi w:val="0"/>
        <w:spacing w:after="0" w:line="240" w:lineRule="auto"/>
        <w:ind w:firstLine="720"/>
        <w:jc w:val="both"/>
        <w:rPr>
          <w:rFonts w:asciiTheme="minorBidi" w:hAnsiTheme="minorBidi" w:cstheme="minorBidi"/>
          <w:noProof w:val="0"/>
          <w:sz w:val="24"/>
          <w:szCs w:val="24"/>
        </w:rPr>
      </w:pPr>
      <w:r w:rsidRPr="008B1411">
        <w:rPr>
          <w:rFonts w:asciiTheme="minorBidi" w:hAnsiTheme="minorBidi" w:cstheme="minorBidi"/>
          <w:noProof w:val="0"/>
          <w:sz w:val="24"/>
          <w:szCs w:val="24"/>
        </w:rPr>
        <w:t>The final vision (</w:t>
      </w:r>
      <w:r w:rsidRPr="00B23AFB">
        <w:rPr>
          <w:rFonts w:asciiTheme="minorBidi" w:hAnsiTheme="minorBidi" w:cstheme="minorBidi"/>
          <w:i/>
          <w:iCs/>
          <w:noProof w:val="0"/>
          <w:sz w:val="24"/>
          <w:szCs w:val="24"/>
        </w:rPr>
        <w:t>Daniel</w:t>
      </w:r>
      <w:r w:rsidRPr="008B1411">
        <w:rPr>
          <w:rFonts w:asciiTheme="minorBidi" w:hAnsiTheme="minorBidi" w:cstheme="minorBidi"/>
          <w:noProof w:val="0"/>
          <w:sz w:val="24"/>
          <w:szCs w:val="24"/>
        </w:rPr>
        <w:t xml:space="preserve"> 10-12) is from the period of Cyrus, </w:t>
      </w:r>
      <w:r w:rsidR="00B23AFB">
        <w:rPr>
          <w:rFonts w:asciiTheme="minorBidi" w:hAnsiTheme="minorBidi" w:cstheme="minorBidi"/>
          <w:noProof w:val="0"/>
          <w:sz w:val="24"/>
          <w:szCs w:val="24"/>
        </w:rPr>
        <w:t xml:space="preserve">the </w:t>
      </w:r>
      <w:r w:rsidRPr="008B1411">
        <w:rPr>
          <w:rFonts w:asciiTheme="minorBidi" w:hAnsiTheme="minorBidi" w:cstheme="minorBidi"/>
          <w:noProof w:val="0"/>
          <w:sz w:val="24"/>
          <w:szCs w:val="24"/>
        </w:rPr>
        <w:t>king of Persia, who</w:t>
      </w:r>
      <w:r w:rsidR="00B23AFB">
        <w:rPr>
          <w:rFonts w:asciiTheme="minorBidi" w:hAnsiTheme="minorBidi" w:cstheme="minorBidi"/>
          <w:noProof w:val="0"/>
          <w:sz w:val="24"/>
          <w:szCs w:val="24"/>
        </w:rPr>
        <w:t xml:space="preserve"> ascended the throne only a few months after Darius.</w:t>
      </w:r>
      <w:r w:rsidRPr="008B1411">
        <w:rPr>
          <w:rFonts w:asciiTheme="minorBidi" w:hAnsiTheme="minorBidi" w:cstheme="minorBidi"/>
          <w:noProof w:val="0"/>
          <w:sz w:val="24"/>
          <w:szCs w:val="24"/>
        </w:rPr>
        <w:t xml:space="preserve"> (According to some traditions, Cyrus was Darius's son-in-law.) Cyrus appears in </w:t>
      </w:r>
      <w:r w:rsidRPr="00B23AFB">
        <w:rPr>
          <w:rFonts w:asciiTheme="minorBidi" w:hAnsiTheme="minorBidi" w:cstheme="minorBidi"/>
          <w:i/>
          <w:iCs/>
          <w:noProof w:val="0"/>
          <w:sz w:val="24"/>
          <w:szCs w:val="24"/>
        </w:rPr>
        <w:t>Tanakh</w:t>
      </w:r>
      <w:r w:rsidRPr="008B1411">
        <w:rPr>
          <w:rFonts w:asciiTheme="minorBidi" w:hAnsiTheme="minorBidi" w:cstheme="minorBidi"/>
          <w:noProof w:val="0"/>
          <w:sz w:val="24"/>
          <w:szCs w:val="24"/>
        </w:rPr>
        <w:t xml:space="preserve"> mainly in two places. Yishayahu speaks of him in his prophecy:</w:t>
      </w:r>
    </w:p>
    <w:p w:rsidR="008B1411" w:rsidRDefault="008B1411" w:rsidP="00C8583D">
      <w:pPr>
        <w:pStyle w:val="aa"/>
        <w:bidi w:val="0"/>
        <w:spacing w:after="0" w:line="240" w:lineRule="auto"/>
        <w:ind w:left="720" w:hanging="11"/>
        <w:jc w:val="both"/>
        <w:rPr>
          <w:rFonts w:asciiTheme="minorBidi" w:hAnsiTheme="minorBidi" w:cstheme="minorBidi"/>
          <w:noProof w:val="0"/>
          <w:sz w:val="24"/>
          <w:szCs w:val="24"/>
        </w:rPr>
      </w:pPr>
    </w:p>
    <w:p w:rsidR="003076A8" w:rsidRPr="008B1411" w:rsidRDefault="00B23AFB" w:rsidP="00C8583D">
      <w:pPr>
        <w:pStyle w:val="aa"/>
        <w:bidi w:val="0"/>
        <w:spacing w:after="0" w:line="240" w:lineRule="auto"/>
        <w:ind w:left="720" w:hanging="11"/>
        <w:jc w:val="both"/>
        <w:rPr>
          <w:rFonts w:asciiTheme="minorBidi" w:hAnsiTheme="minorBidi" w:cstheme="minorBidi"/>
          <w:noProof w:val="0"/>
          <w:sz w:val="24"/>
          <w:szCs w:val="24"/>
        </w:rPr>
      </w:pPr>
      <w:r>
        <w:rPr>
          <w:rFonts w:asciiTheme="minorBidi" w:hAnsiTheme="minorBidi" w:cstheme="minorBidi"/>
          <w:noProof w:val="0"/>
          <w:sz w:val="24"/>
          <w:szCs w:val="24"/>
        </w:rPr>
        <w:t>He Who says of Cyrus, “</w:t>
      </w:r>
      <w:r w:rsidR="00833579" w:rsidRPr="008B1411">
        <w:rPr>
          <w:rFonts w:asciiTheme="minorBidi" w:hAnsiTheme="minorBidi" w:cstheme="minorBidi"/>
          <w:noProof w:val="0"/>
          <w:sz w:val="24"/>
          <w:szCs w:val="24"/>
        </w:rPr>
        <w:t>He is My shepherd,</w:t>
      </w:r>
      <w:r>
        <w:rPr>
          <w:rFonts w:asciiTheme="minorBidi" w:hAnsiTheme="minorBidi" w:cstheme="minorBidi"/>
          <w:noProof w:val="0"/>
          <w:sz w:val="24"/>
          <w:szCs w:val="24"/>
        </w:rPr>
        <w:t xml:space="preserve"> and shall do all that I desire</w:t>
      </w:r>
      <w:r w:rsidR="00833579" w:rsidRPr="008B1411">
        <w:rPr>
          <w:rFonts w:asciiTheme="minorBidi" w:hAnsiTheme="minorBidi" w:cstheme="minorBidi"/>
          <w:noProof w:val="0"/>
          <w:sz w:val="24"/>
          <w:szCs w:val="24"/>
        </w:rPr>
        <w:t>,</w:t>
      </w:r>
      <w:r>
        <w:rPr>
          <w:rFonts w:asciiTheme="minorBidi" w:hAnsiTheme="minorBidi" w:cstheme="minorBidi"/>
          <w:noProof w:val="0"/>
          <w:sz w:val="24"/>
          <w:szCs w:val="24"/>
        </w:rPr>
        <w:t>” and Who says of Jerusalem, “It shall be built</w:t>
      </w:r>
      <w:r w:rsidR="00833579" w:rsidRPr="008B1411">
        <w:rPr>
          <w:rFonts w:asciiTheme="minorBidi" w:hAnsiTheme="minorBidi" w:cstheme="minorBidi"/>
          <w:noProof w:val="0"/>
          <w:sz w:val="24"/>
          <w:szCs w:val="24"/>
        </w:rPr>
        <w:t>,</w:t>
      </w:r>
      <w:r>
        <w:rPr>
          <w:rFonts w:asciiTheme="minorBidi" w:hAnsiTheme="minorBidi" w:cstheme="minorBidi"/>
          <w:noProof w:val="0"/>
          <w:sz w:val="24"/>
          <w:szCs w:val="24"/>
        </w:rPr>
        <w:t>” and of the Sanctuary, “Its foundation shall be laid</w:t>
      </w:r>
      <w:r w:rsidR="00833579" w:rsidRPr="008B1411">
        <w:rPr>
          <w:rFonts w:asciiTheme="minorBidi" w:hAnsiTheme="minorBidi" w:cstheme="minorBidi"/>
          <w:noProof w:val="0"/>
          <w:sz w:val="24"/>
          <w:szCs w:val="24"/>
        </w:rPr>
        <w:t>:</w:t>
      </w:r>
      <w:r>
        <w:rPr>
          <w:rFonts w:asciiTheme="minorBidi" w:hAnsiTheme="minorBidi" w:cstheme="minorBidi"/>
          <w:noProof w:val="0"/>
          <w:sz w:val="24"/>
          <w:szCs w:val="24"/>
        </w:rPr>
        <w:t>”</w:t>
      </w:r>
      <w:r w:rsidR="00833579" w:rsidRPr="008B1411">
        <w:rPr>
          <w:rFonts w:asciiTheme="minorBidi" w:hAnsiTheme="minorBidi" w:cstheme="minorBidi"/>
          <w:noProof w:val="0"/>
          <w:sz w:val="24"/>
          <w:szCs w:val="24"/>
        </w:rPr>
        <w:t xml:space="preserve"> So says God to His anointed, to Cyrus, whose right hand I have held, to subdue nations before him, and to l</w:t>
      </w:r>
      <w:r w:rsidR="00C8583D">
        <w:rPr>
          <w:rFonts w:asciiTheme="minorBidi" w:hAnsiTheme="minorBidi" w:cstheme="minorBidi"/>
          <w:noProof w:val="0"/>
          <w:sz w:val="24"/>
          <w:szCs w:val="24"/>
        </w:rPr>
        <w:t>oo</w:t>
      </w:r>
      <w:r w:rsidR="00833579" w:rsidRPr="008B1411">
        <w:rPr>
          <w:rFonts w:asciiTheme="minorBidi" w:hAnsiTheme="minorBidi" w:cstheme="minorBidi"/>
          <w:noProof w:val="0"/>
          <w:sz w:val="24"/>
          <w:szCs w:val="24"/>
        </w:rPr>
        <w:t>sen the loins of kings, to open doors before him, an</w:t>
      </w:r>
      <w:r w:rsidR="00C8583D">
        <w:rPr>
          <w:rFonts w:asciiTheme="minorBidi" w:hAnsiTheme="minorBidi" w:cstheme="minorBidi"/>
          <w:noProof w:val="0"/>
          <w:sz w:val="24"/>
          <w:szCs w:val="24"/>
        </w:rPr>
        <w:t>d</w:t>
      </w:r>
      <w:r w:rsidR="00833579" w:rsidRPr="008B1411">
        <w:rPr>
          <w:rFonts w:asciiTheme="minorBidi" w:hAnsiTheme="minorBidi" w:cstheme="minorBidi"/>
          <w:noProof w:val="0"/>
          <w:sz w:val="24"/>
          <w:szCs w:val="24"/>
        </w:rPr>
        <w:t xml:space="preserve"> that the gates s</w:t>
      </w:r>
      <w:r w:rsidR="00C8583D">
        <w:rPr>
          <w:rFonts w:asciiTheme="minorBidi" w:hAnsiTheme="minorBidi" w:cstheme="minorBidi"/>
          <w:noProof w:val="0"/>
          <w:sz w:val="24"/>
          <w:szCs w:val="24"/>
        </w:rPr>
        <w:t>h</w:t>
      </w:r>
      <w:r w:rsidR="00833579" w:rsidRPr="008B1411">
        <w:rPr>
          <w:rFonts w:asciiTheme="minorBidi" w:hAnsiTheme="minorBidi" w:cstheme="minorBidi"/>
          <w:noProof w:val="0"/>
          <w:sz w:val="24"/>
          <w:szCs w:val="24"/>
        </w:rPr>
        <w:t xml:space="preserve">ould not be shut: I shall go before you, </w:t>
      </w:r>
      <w:r w:rsidR="00833579" w:rsidRPr="008B1411">
        <w:rPr>
          <w:rFonts w:asciiTheme="minorBidi" w:hAnsiTheme="minorBidi" w:cstheme="minorBidi"/>
          <w:color w:val="000000"/>
          <w:sz w:val="24"/>
          <w:szCs w:val="24"/>
          <w:shd w:val="clear" w:color="auto" w:fill="FFFFFF"/>
        </w:rPr>
        <w:t>and make the crooked places straight; I will shatter the doors of brass, and cut down the bars of iron</w:t>
      </w:r>
      <w:bookmarkStart w:id="1" w:name="3"/>
      <w:bookmarkEnd w:id="1"/>
      <w:r w:rsidR="00833579" w:rsidRPr="008B1411">
        <w:rPr>
          <w:rFonts w:asciiTheme="minorBidi" w:hAnsiTheme="minorBidi" w:cstheme="minorBidi"/>
          <w:color w:val="000000"/>
          <w:sz w:val="24"/>
          <w:szCs w:val="24"/>
          <w:shd w:val="clear" w:color="auto" w:fill="FFFFFF"/>
        </w:rPr>
        <w:t xml:space="preserve">. I will give you the treasures of darkness, and hidden riches of secret places, in order that you will know that I am the </w:t>
      </w:r>
      <w:r>
        <w:rPr>
          <w:rFonts w:asciiTheme="minorBidi" w:hAnsiTheme="minorBidi" w:cstheme="minorBidi"/>
          <w:color w:val="000000"/>
          <w:sz w:val="24"/>
          <w:szCs w:val="24"/>
          <w:shd w:val="clear" w:color="auto" w:fill="FFFFFF"/>
        </w:rPr>
        <w:t>Lord who calls you by your name,</w:t>
      </w:r>
      <w:r w:rsidR="00833579" w:rsidRPr="008B1411">
        <w:rPr>
          <w:rFonts w:asciiTheme="minorBidi" w:hAnsiTheme="minorBidi" w:cstheme="minorBidi"/>
          <w:color w:val="000000"/>
          <w:sz w:val="24"/>
          <w:szCs w:val="24"/>
          <w:shd w:val="clear" w:color="auto" w:fill="FFFFFF"/>
        </w:rPr>
        <w:t xml:space="preserve"> the God of Israel. For the sake of My servant, Yaakov, and Yisrael, My chosen one, I have called you by your name; I have given you a title, though you have not known Me.</w:t>
      </w:r>
      <w:r w:rsidR="00833579" w:rsidRPr="008B1411">
        <w:rPr>
          <w:rFonts w:asciiTheme="minorBidi" w:hAnsiTheme="minorBidi" w:cstheme="minorBidi"/>
          <w:noProof w:val="0"/>
          <w:sz w:val="24"/>
          <w:szCs w:val="24"/>
        </w:rPr>
        <w:t xml:space="preserve"> (</w:t>
      </w:r>
      <w:r w:rsidR="00833579" w:rsidRPr="00B23AFB">
        <w:rPr>
          <w:rFonts w:asciiTheme="minorBidi" w:hAnsiTheme="minorBidi" w:cstheme="minorBidi"/>
          <w:i/>
          <w:iCs/>
          <w:noProof w:val="0"/>
          <w:sz w:val="24"/>
          <w:szCs w:val="24"/>
        </w:rPr>
        <w:t>Yishayahu</w:t>
      </w:r>
      <w:r w:rsidR="00833579" w:rsidRPr="008B1411">
        <w:rPr>
          <w:rFonts w:asciiTheme="minorBidi" w:hAnsiTheme="minorBidi" w:cstheme="minorBidi"/>
          <w:noProof w:val="0"/>
          <w:sz w:val="24"/>
          <w:szCs w:val="24"/>
        </w:rPr>
        <w:t xml:space="preserve"> 44:28-45:4)</w:t>
      </w:r>
    </w:p>
    <w:p w:rsidR="008B1411" w:rsidRDefault="008B1411" w:rsidP="00C8583D">
      <w:pPr>
        <w:pStyle w:val="aa"/>
        <w:bidi w:val="0"/>
        <w:spacing w:after="0" w:line="240" w:lineRule="auto"/>
        <w:ind w:firstLine="426"/>
        <w:jc w:val="both"/>
        <w:rPr>
          <w:rFonts w:asciiTheme="minorBidi" w:hAnsiTheme="minorBidi" w:cstheme="minorBidi"/>
          <w:noProof w:val="0"/>
          <w:sz w:val="24"/>
          <w:szCs w:val="24"/>
        </w:rPr>
      </w:pPr>
    </w:p>
    <w:p w:rsidR="00833579" w:rsidRPr="008B1411" w:rsidRDefault="00833579" w:rsidP="00C8583D">
      <w:pPr>
        <w:pStyle w:val="aa"/>
        <w:bidi w:val="0"/>
        <w:spacing w:after="0" w:line="240" w:lineRule="auto"/>
        <w:ind w:firstLine="720"/>
        <w:jc w:val="both"/>
        <w:rPr>
          <w:rFonts w:asciiTheme="minorBidi" w:hAnsiTheme="minorBidi" w:cstheme="minorBidi"/>
          <w:noProof w:val="0"/>
          <w:sz w:val="24"/>
          <w:szCs w:val="24"/>
        </w:rPr>
      </w:pPr>
      <w:r w:rsidRPr="008B1411">
        <w:rPr>
          <w:rFonts w:asciiTheme="minorBidi" w:hAnsiTheme="minorBidi" w:cstheme="minorBidi"/>
          <w:noProof w:val="0"/>
          <w:sz w:val="24"/>
          <w:szCs w:val="24"/>
        </w:rPr>
        <w:t>The Book of Ezra</w:t>
      </w:r>
      <w:r w:rsidR="002B3323" w:rsidRPr="008B1411">
        <w:rPr>
          <w:rFonts w:asciiTheme="minorBidi" w:hAnsiTheme="minorBidi" w:cstheme="minorBidi"/>
          <w:noProof w:val="0"/>
          <w:sz w:val="24"/>
          <w:szCs w:val="24"/>
        </w:rPr>
        <w:t xml:space="preserve"> opens with the proclamation that Cyrus issues </w:t>
      </w:r>
      <w:r w:rsidRPr="008B1411">
        <w:rPr>
          <w:rFonts w:asciiTheme="minorBidi" w:hAnsiTheme="minorBidi" w:cstheme="minorBidi"/>
          <w:noProof w:val="0"/>
          <w:sz w:val="24"/>
          <w:szCs w:val="24"/>
        </w:rPr>
        <w:t>upon assuming the throne:</w:t>
      </w:r>
    </w:p>
    <w:p w:rsidR="008B1411" w:rsidRDefault="008B1411" w:rsidP="00C8583D">
      <w:pPr>
        <w:pStyle w:val="aa"/>
        <w:bidi w:val="0"/>
        <w:spacing w:after="0" w:line="240" w:lineRule="auto"/>
        <w:ind w:left="720" w:hanging="11"/>
        <w:jc w:val="both"/>
        <w:rPr>
          <w:rFonts w:asciiTheme="minorBidi" w:hAnsiTheme="minorBidi" w:cstheme="minorBidi"/>
          <w:noProof w:val="0"/>
          <w:sz w:val="24"/>
          <w:szCs w:val="24"/>
        </w:rPr>
      </w:pPr>
    </w:p>
    <w:p w:rsidR="00833579" w:rsidRPr="008B1411" w:rsidRDefault="00833579"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r w:rsidRPr="008B1411">
        <w:rPr>
          <w:rFonts w:asciiTheme="minorBidi" w:hAnsiTheme="minorBidi" w:cstheme="minorBidi"/>
          <w:noProof w:val="0"/>
          <w:sz w:val="24"/>
          <w:szCs w:val="24"/>
        </w:rPr>
        <w:t xml:space="preserve">In the first year of </w:t>
      </w:r>
      <w:r w:rsidRPr="008B1411">
        <w:rPr>
          <w:rFonts w:asciiTheme="minorBidi" w:hAnsiTheme="minorBidi" w:cstheme="minorBidi"/>
          <w:color w:val="000000"/>
          <w:sz w:val="24"/>
          <w:szCs w:val="24"/>
          <w:shd w:val="clear" w:color="auto" w:fill="FFFFFF"/>
        </w:rPr>
        <w:t>Cyrus</w:t>
      </w:r>
      <w:r w:rsidR="00C73E33" w:rsidRPr="008B1411">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king of Persia, </w:t>
      </w:r>
      <w:r w:rsidR="00C73E33" w:rsidRPr="008B1411">
        <w:rPr>
          <w:rFonts w:asciiTheme="minorBidi" w:hAnsiTheme="minorBidi" w:cstheme="minorBidi"/>
          <w:color w:val="000000"/>
          <w:sz w:val="24"/>
          <w:szCs w:val="24"/>
          <w:shd w:val="clear" w:color="auto" w:fill="FFFFFF"/>
        </w:rPr>
        <w:t xml:space="preserve">so that </w:t>
      </w:r>
      <w:r w:rsidRPr="008B1411">
        <w:rPr>
          <w:rFonts w:asciiTheme="minorBidi" w:hAnsiTheme="minorBidi" w:cstheme="minorBidi"/>
          <w:color w:val="000000"/>
          <w:sz w:val="24"/>
          <w:szCs w:val="24"/>
          <w:shd w:val="clear" w:color="auto" w:fill="FFFFFF"/>
        </w:rPr>
        <w:t xml:space="preserve">the word of </w:t>
      </w:r>
      <w:r w:rsidR="00C73E33" w:rsidRPr="008B1411">
        <w:rPr>
          <w:rFonts w:asciiTheme="minorBidi" w:hAnsiTheme="minorBidi" w:cstheme="minorBidi"/>
          <w:color w:val="000000"/>
          <w:sz w:val="24"/>
          <w:szCs w:val="24"/>
          <w:shd w:val="clear" w:color="auto" w:fill="FFFFFF"/>
        </w:rPr>
        <w:t xml:space="preserve">God by the mouth of Yirmiyahu </w:t>
      </w:r>
      <w:r w:rsidRPr="008B1411">
        <w:rPr>
          <w:rFonts w:asciiTheme="minorBidi" w:hAnsiTheme="minorBidi" w:cstheme="minorBidi"/>
          <w:color w:val="000000"/>
          <w:sz w:val="24"/>
          <w:szCs w:val="24"/>
          <w:shd w:val="clear" w:color="auto" w:fill="FFFFFF"/>
        </w:rPr>
        <w:t>might be</w:t>
      </w:r>
      <w:r w:rsidR="00C73E33" w:rsidRPr="008B1411">
        <w:rPr>
          <w:rFonts w:asciiTheme="minorBidi" w:hAnsiTheme="minorBidi" w:cstheme="minorBidi"/>
          <w:color w:val="000000"/>
          <w:sz w:val="24"/>
          <w:szCs w:val="24"/>
          <w:shd w:val="clear" w:color="auto" w:fill="FFFFFF"/>
        </w:rPr>
        <w:t xml:space="preserve"> fulfilled</w:t>
      </w:r>
      <w:r w:rsidRPr="008B1411">
        <w:rPr>
          <w:rFonts w:asciiTheme="minorBidi" w:hAnsiTheme="minorBidi" w:cstheme="minorBidi"/>
          <w:color w:val="000000"/>
          <w:sz w:val="24"/>
          <w:szCs w:val="24"/>
          <w:shd w:val="clear" w:color="auto" w:fill="FFFFFF"/>
        </w:rPr>
        <w:t xml:space="preserve">, </w:t>
      </w:r>
      <w:r w:rsidR="00C73E33" w:rsidRPr="008B1411">
        <w:rPr>
          <w:rFonts w:asciiTheme="minorBidi" w:hAnsiTheme="minorBidi" w:cstheme="minorBidi"/>
          <w:color w:val="000000"/>
          <w:sz w:val="24"/>
          <w:szCs w:val="24"/>
          <w:shd w:val="clear" w:color="auto" w:fill="FFFFFF"/>
        </w:rPr>
        <w:t>God stirred</w:t>
      </w:r>
      <w:r w:rsidRPr="008B1411">
        <w:rPr>
          <w:rFonts w:asciiTheme="minorBidi" w:hAnsiTheme="minorBidi" w:cstheme="minorBidi"/>
          <w:color w:val="000000"/>
          <w:sz w:val="24"/>
          <w:szCs w:val="24"/>
          <w:shd w:val="clear" w:color="auto" w:fill="FFFFFF"/>
        </w:rPr>
        <w:t xml:space="preserve"> the spirit of Cyrus</w:t>
      </w:r>
      <w:r w:rsidR="00C73E33" w:rsidRPr="008B1411">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king of Persia, </w:t>
      </w:r>
      <w:r w:rsidR="00C73E33" w:rsidRPr="008B1411">
        <w:rPr>
          <w:rFonts w:asciiTheme="minorBidi" w:hAnsiTheme="minorBidi" w:cstheme="minorBidi"/>
          <w:color w:val="000000"/>
          <w:sz w:val="24"/>
          <w:szCs w:val="24"/>
          <w:shd w:val="clear" w:color="auto" w:fill="FFFFFF"/>
        </w:rPr>
        <w:t xml:space="preserve">and he issued </w:t>
      </w:r>
      <w:r w:rsidRPr="008B1411">
        <w:rPr>
          <w:rFonts w:asciiTheme="minorBidi" w:hAnsiTheme="minorBidi" w:cstheme="minorBidi"/>
          <w:color w:val="000000"/>
          <w:sz w:val="24"/>
          <w:szCs w:val="24"/>
          <w:shd w:val="clear" w:color="auto" w:fill="FFFFFF"/>
        </w:rPr>
        <w:t xml:space="preserve">a proclamation throughout all </w:t>
      </w:r>
      <w:r w:rsidR="00C73E33" w:rsidRPr="008B1411">
        <w:rPr>
          <w:rFonts w:asciiTheme="minorBidi" w:hAnsiTheme="minorBidi" w:cstheme="minorBidi"/>
          <w:color w:val="000000"/>
          <w:sz w:val="24"/>
          <w:szCs w:val="24"/>
          <w:shd w:val="clear" w:color="auto" w:fill="FFFFFF"/>
        </w:rPr>
        <w:t xml:space="preserve">of </w:t>
      </w:r>
      <w:r w:rsidRPr="008B1411">
        <w:rPr>
          <w:rFonts w:asciiTheme="minorBidi" w:hAnsiTheme="minorBidi" w:cstheme="minorBidi"/>
          <w:color w:val="000000"/>
          <w:sz w:val="24"/>
          <w:szCs w:val="24"/>
          <w:shd w:val="clear" w:color="auto" w:fill="FFFFFF"/>
        </w:rPr>
        <w:t xml:space="preserve">his kingdom, and </w:t>
      </w:r>
      <w:r w:rsidR="00C73E33" w:rsidRPr="008B1411">
        <w:rPr>
          <w:rFonts w:asciiTheme="minorBidi" w:hAnsiTheme="minorBidi" w:cstheme="minorBidi"/>
          <w:color w:val="000000"/>
          <w:sz w:val="24"/>
          <w:szCs w:val="24"/>
          <w:shd w:val="clear" w:color="auto" w:fill="FFFFFF"/>
        </w:rPr>
        <w:t xml:space="preserve">also </w:t>
      </w:r>
      <w:r w:rsidRPr="008B1411">
        <w:rPr>
          <w:rFonts w:asciiTheme="minorBidi" w:hAnsiTheme="minorBidi" w:cstheme="minorBidi"/>
          <w:color w:val="000000"/>
          <w:sz w:val="24"/>
          <w:szCs w:val="24"/>
          <w:shd w:val="clear" w:color="auto" w:fill="FFFFFF"/>
        </w:rPr>
        <w:t>put it in writing, saying:</w:t>
      </w:r>
      <w:bookmarkStart w:id="2" w:name="2"/>
      <w:bookmarkEnd w:id="2"/>
      <w:r w:rsidR="00C8583D">
        <w:rPr>
          <w:rStyle w:val="apple-converted-space"/>
          <w:rFonts w:asciiTheme="minorBidi" w:hAnsiTheme="minorBidi" w:cstheme="minorBidi"/>
          <w:color w:val="000000"/>
          <w:sz w:val="24"/>
          <w:szCs w:val="24"/>
          <w:shd w:val="clear" w:color="auto" w:fill="FFFFFF"/>
        </w:rPr>
        <w:t xml:space="preserve"> </w:t>
      </w:r>
      <w:r w:rsidR="00B23AFB">
        <w:rPr>
          <w:rStyle w:val="apple-converted-space"/>
          <w:rFonts w:asciiTheme="minorBidi" w:hAnsiTheme="minorBidi" w:cstheme="minorBidi"/>
          <w:color w:val="000000"/>
          <w:sz w:val="24"/>
          <w:szCs w:val="24"/>
          <w:shd w:val="clear" w:color="auto" w:fill="FFFFFF"/>
        </w:rPr>
        <w:t>“</w:t>
      </w:r>
      <w:r w:rsidR="00C73E33" w:rsidRPr="008B1411">
        <w:rPr>
          <w:rFonts w:asciiTheme="minorBidi" w:hAnsiTheme="minorBidi" w:cstheme="minorBidi"/>
          <w:color w:val="000000"/>
          <w:sz w:val="24"/>
          <w:szCs w:val="24"/>
          <w:shd w:val="clear" w:color="auto" w:fill="FFFFFF"/>
        </w:rPr>
        <w:t>So says</w:t>
      </w:r>
      <w:r w:rsidRPr="008B1411">
        <w:rPr>
          <w:rFonts w:asciiTheme="minorBidi" w:hAnsiTheme="minorBidi" w:cstheme="minorBidi"/>
          <w:color w:val="000000"/>
          <w:sz w:val="24"/>
          <w:szCs w:val="24"/>
          <w:shd w:val="clear" w:color="auto" w:fill="FFFFFF"/>
        </w:rPr>
        <w:t xml:space="preserve"> Cyrus king of Persia: All the kingdoms of the earth </w:t>
      </w:r>
      <w:r w:rsidR="00C73E33" w:rsidRPr="008B1411">
        <w:rPr>
          <w:rFonts w:asciiTheme="minorBidi" w:hAnsiTheme="minorBidi" w:cstheme="minorBidi"/>
          <w:color w:val="000000"/>
          <w:sz w:val="24"/>
          <w:szCs w:val="24"/>
          <w:shd w:val="clear" w:color="auto" w:fill="FFFFFF"/>
        </w:rPr>
        <w:t xml:space="preserve">have been given to me by the Lord </w:t>
      </w:r>
      <w:r w:rsidRPr="008B1411">
        <w:rPr>
          <w:rFonts w:asciiTheme="minorBidi" w:hAnsiTheme="minorBidi" w:cstheme="minorBidi"/>
          <w:color w:val="000000"/>
          <w:sz w:val="24"/>
          <w:szCs w:val="24"/>
          <w:shd w:val="clear" w:color="auto" w:fill="FFFFFF"/>
        </w:rPr>
        <w:t xml:space="preserve">God of heaven, and He </w:t>
      </w:r>
      <w:r w:rsidR="00C73E33" w:rsidRPr="008B1411">
        <w:rPr>
          <w:rFonts w:asciiTheme="minorBidi" w:hAnsiTheme="minorBidi" w:cstheme="minorBidi"/>
          <w:color w:val="000000"/>
          <w:sz w:val="24"/>
          <w:szCs w:val="24"/>
          <w:shd w:val="clear" w:color="auto" w:fill="FFFFFF"/>
        </w:rPr>
        <w:t xml:space="preserve">has charged me to </w:t>
      </w:r>
      <w:r w:rsidRPr="008B1411">
        <w:rPr>
          <w:rFonts w:asciiTheme="minorBidi" w:hAnsiTheme="minorBidi" w:cstheme="minorBidi"/>
          <w:color w:val="000000"/>
          <w:sz w:val="24"/>
          <w:szCs w:val="24"/>
          <w:shd w:val="clear" w:color="auto" w:fill="FFFFFF"/>
        </w:rPr>
        <w:t>build Him a house in Jerusalem, which is in</w:t>
      </w:r>
      <w:r w:rsidR="00C73E33" w:rsidRPr="008B1411">
        <w:rPr>
          <w:rFonts w:asciiTheme="minorBidi" w:hAnsiTheme="minorBidi" w:cstheme="minorBidi"/>
          <w:color w:val="000000"/>
          <w:sz w:val="24"/>
          <w:szCs w:val="24"/>
          <w:shd w:val="clear" w:color="auto" w:fill="FFFFFF"/>
        </w:rPr>
        <w:t xml:space="preserve"> Yehuda</w:t>
      </w:r>
      <w:r w:rsidRPr="008B1411">
        <w:rPr>
          <w:rFonts w:asciiTheme="minorBidi" w:hAnsiTheme="minorBidi" w:cstheme="minorBidi"/>
          <w:color w:val="000000"/>
          <w:sz w:val="24"/>
          <w:szCs w:val="24"/>
          <w:shd w:val="clear" w:color="auto" w:fill="FFFFFF"/>
        </w:rPr>
        <w:t>.</w:t>
      </w:r>
      <w:r w:rsidR="00C8583D">
        <w:rPr>
          <w:rStyle w:val="apple-converted-space"/>
          <w:rFonts w:asciiTheme="minorBidi" w:hAnsiTheme="minorBidi" w:cstheme="minorBidi"/>
          <w:color w:val="000000"/>
          <w:sz w:val="24"/>
          <w:szCs w:val="24"/>
          <w:shd w:val="clear" w:color="auto" w:fill="FFFFFF"/>
        </w:rPr>
        <w:t xml:space="preserve"> </w:t>
      </w:r>
      <w:r w:rsidR="00C73E33" w:rsidRPr="008B1411">
        <w:rPr>
          <w:rStyle w:val="apple-converted-space"/>
          <w:rFonts w:asciiTheme="minorBidi" w:hAnsiTheme="minorBidi" w:cstheme="minorBidi"/>
          <w:color w:val="000000"/>
          <w:sz w:val="24"/>
          <w:szCs w:val="24"/>
          <w:shd w:val="clear" w:color="auto" w:fill="FFFFFF"/>
        </w:rPr>
        <w:t xml:space="preserve">Whoever is among you of all of His people – may his God be with him, and let him go up to Jerusalem </w:t>
      </w:r>
      <w:r w:rsidR="00C73E33" w:rsidRPr="008B1411">
        <w:rPr>
          <w:rStyle w:val="apple-converted-space"/>
          <w:rFonts w:asciiTheme="minorBidi" w:hAnsiTheme="minorBidi" w:cstheme="minorBidi"/>
          <w:color w:val="000000"/>
          <w:sz w:val="24"/>
          <w:szCs w:val="24"/>
          <w:shd w:val="clear" w:color="auto" w:fill="FFFFFF"/>
        </w:rPr>
        <w:lastRenderedPageBreak/>
        <w:t>which is in Yehuda, and build the House of the Lord God of Israel; He is the God Who is in Jerusalem. And whoever is left, from any place where he dwelled, let the people of his place help him with silver and with gold and with goods and with beasts, along with a free-will offering for the Hous</w:t>
      </w:r>
      <w:r w:rsidR="00B23AFB">
        <w:rPr>
          <w:rStyle w:val="apple-converted-space"/>
          <w:rFonts w:asciiTheme="minorBidi" w:hAnsiTheme="minorBidi" w:cstheme="minorBidi"/>
          <w:color w:val="000000"/>
          <w:sz w:val="24"/>
          <w:szCs w:val="24"/>
          <w:shd w:val="clear" w:color="auto" w:fill="FFFFFF"/>
        </w:rPr>
        <w:t>e of God which is in Jerusalem.”</w:t>
      </w:r>
      <w:r w:rsidR="00C73E33" w:rsidRPr="008B1411">
        <w:rPr>
          <w:rStyle w:val="apple-converted-space"/>
          <w:rFonts w:asciiTheme="minorBidi" w:hAnsiTheme="minorBidi" w:cstheme="minorBidi"/>
          <w:color w:val="000000"/>
          <w:sz w:val="24"/>
          <w:szCs w:val="24"/>
          <w:shd w:val="clear" w:color="auto" w:fill="FFFFFF"/>
        </w:rPr>
        <w:t xml:space="preserve"> (</w:t>
      </w:r>
      <w:r w:rsidR="00C73E33" w:rsidRPr="00B23AFB">
        <w:rPr>
          <w:rStyle w:val="apple-converted-space"/>
          <w:rFonts w:asciiTheme="minorBidi" w:hAnsiTheme="minorBidi" w:cstheme="minorBidi"/>
          <w:i/>
          <w:iCs/>
          <w:color w:val="000000"/>
          <w:sz w:val="24"/>
          <w:szCs w:val="24"/>
          <w:shd w:val="clear" w:color="auto" w:fill="FFFFFF"/>
        </w:rPr>
        <w:t>Ezra</w:t>
      </w:r>
      <w:r w:rsidR="00C73E33" w:rsidRPr="008B1411">
        <w:rPr>
          <w:rStyle w:val="apple-converted-space"/>
          <w:rFonts w:asciiTheme="minorBidi" w:hAnsiTheme="minorBidi" w:cstheme="minorBidi"/>
          <w:color w:val="000000"/>
          <w:sz w:val="24"/>
          <w:szCs w:val="24"/>
          <w:shd w:val="clear" w:color="auto" w:fill="FFFFFF"/>
        </w:rPr>
        <w:t xml:space="preserve"> 1:1-4)</w:t>
      </w:r>
    </w:p>
    <w:p w:rsidR="008B1411" w:rsidRDefault="008B1411" w:rsidP="00C8583D">
      <w:pPr>
        <w:pStyle w:val="aa"/>
        <w:bidi w:val="0"/>
        <w:spacing w:after="0" w:line="240" w:lineRule="auto"/>
        <w:ind w:firstLine="426"/>
        <w:jc w:val="both"/>
        <w:rPr>
          <w:rStyle w:val="apple-converted-space"/>
          <w:rFonts w:asciiTheme="minorBidi" w:hAnsiTheme="minorBidi" w:cstheme="minorBidi"/>
          <w:color w:val="000000"/>
          <w:sz w:val="24"/>
          <w:szCs w:val="24"/>
          <w:shd w:val="clear" w:color="auto" w:fill="FFFFFF"/>
        </w:rPr>
      </w:pPr>
    </w:p>
    <w:p w:rsidR="00C73E33" w:rsidRPr="008B1411" w:rsidRDefault="00C73E33" w:rsidP="00C8583D">
      <w:pPr>
        <w:pStyle w:val="aa"/>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 xml:space="preserve">Both sources indicate that Cyrus showed kindness towards the Jews and acted as God's emissary – albeit unknowingly – in bringing about the return to the Land and the rebuilding of the Temple. However, this picture does not sit well with two events implied by the chapters we are now addressing in </w:t>
      </w:r>
      <w:r w:rsidRPr="00B23AFB">
        <w:rPr>
          <w:rStyle w:val="apple-converted-space"/>
          <w:rFonts w:asciiTheme="minorBidi" w:hAnsiTheme="minorBidi" w:cstheme="minorBidi"/>
          <w:i/>
          <w:iCs/>
          <w:color w:val="000000"/>
          <w:sz w:val="24"/>
          <w:szCs w:val="24"/>
          <w:shd w:val="clear" w:color="auto" w:fill="FFFFFF"/>
        </w:rPr>
        <w:t>Sefer Daniel</w:t>
      </w:r>
      <w:r w:rsidRPr="008B1411">
        <w:rPr>
          <w:rStyle w:val="apple-converted-space"/>
          <w:rFonts w:asciiTheme="minorBidi" w:hAnsiTheme="minorBidi" w:cstheme="minorBidi"/>
          <w:color w:val="000000"/>
          <w:sz w:val="24"/>
          <w:szCs w:val="24"/>
          <w:shd w:val="clear" w:color="auto" w:fill="FFFFFF"/>
        </w:rPr>
        <w:t>. Let us consider the verses at the beginning of chapter 10:</w:t>
      </w:r>
    </w:p>
    <w:p w:rsidR="008B1411" w:rsidRDefault="008B1411"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p>
    <w:p w:rsidR="00204B3E" w:rsidRPr="008B1411" w:rsidRDefault="00204B3E"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In the third year of Cyrus, king of Persia, [God's] word was revealed to Daniel, whose name was called Beltshatzar, and the word was true, and for a long period ahead. And he understood the word and had understanding of the vision. In those days I, Daniel, was mourning for three weeks. I ate no pleasant bread, nor did meat or wine enter my mouth, nor did I anoint myself at all, until three whole weeks were fulfilled.</w:t>
      </w:r>
      <w:r w:rsidRPr="008B1411">
        <w:rPr>
          <w:rStyle w:val="FootnoteReference"/>
          <w:rFonts w:asciiTheme="minorBidi" w:hAnsiTheme="minorBidi" w:cstheme="minorBidi"/>
          <w:color w:val="000000"/>
          <w:sz w:val="20"/>
          <w:szCs w:val="20"/>
          <w:shd w:val="clear" w:color="auto" w:fill="FFFFFF"/>
        </w:rPr>
        <w:footnoteReference w:id="1"/>
      </w:r>
      <w:r w:rsidRPr="008B1411">
        <w:rPr>
          <w:rStyle w:val="apple-converted-space"/>
          <w:rFonts w:asciiTheme="minorBidi" w:hAnsiTheme="minorBidi" w:cstheme="minorBidi"/>
          <w:color w:val="000000"/>
          <w:sz w:val="24"/>
          <w:szCs w:val="24"/>
          <w:shd w:val="clear" w:color="auto" w:fill="FFFFFF"/>
        </w:rPr>
        <w:t xml:space="preserve"> (10:1-3)</w:t>
      </w:r>
    </w:p>
    <w:p w:rsidR="008B1411" w:rsidRDefault="008B1411" w:rsidP="00C8583D">
      <w:pPr>
        <w:pStyle w:val="aa"/>
        <w:bidi w:val="0"/>
        <w:spacing w:after="0" w:line="240" w:lineRule="auto"/>
        <w:ind w:firstLine="426"/>
        <w:jc w:val="both"/>
        <w:rPr>
          <w:rStyle w:val="apple-converted-space"/>
          <w:rFonts w:asciiTheme="minorBidi" w:hAnsiTheme="minorBidi" w:cstheme="minorBidi"/>
          <w:color w:val="000000"/>
          <w:sz w:val="24"/>
          <w:szCs w:val="24"/>
          <w:shd w:val="clear" w:color="auto" w:fill="FFFFFF"/>
        </w:rPr>
      </w:pPr>
    </w:p>
    <w:p w:rsidR="00C73E33" w:rsidRPr="008B1411" w:rsidRDefault="00204B3E" w:rsidP="00C8583D">
      <w:pPr>
        <w:pStyle w:val="aa"/>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 xml:space="preserve">The redemption, the beginning of the return to Tzion, had commenced. The Temple had started to be rebuilt. Things seemed to be happening as the angel Gavriel had </w:t>
      </w:r>
      <w:r w:rsidR="002B3323" w:rsidRPr="008B1411">
        <w:rPr>
          <w:rStyle w:val="apple-converted-space"/>
          <w:rFonts w:asciiTheme="minorBidi" w:hAnsiTheme="minorBidi" w:cstheme="minorBidi"/>
          <w:color w:val="000000"/>
          <w:sz w:val="24"/>
          <w:szCs w:val="24"/>
          <w:shd w:val="clear" w:color="auto" w:fill="FFFFFF"/>
        </w:rPr>
        <w:t xml:space="preserve">foretold to </w:t>
      </w:r>
      <w:r w:rsidRPr="008B1411">
        <w:rPr>
          <w:rStyle w:val="apple-converted-space"/>
          <w:rFonts w:asciiTheme="minorBidi" w:hAnsiTheme="minorBidi" w:cstheme="minorBidi"/>
          <w:color w:val="000000"/>
          <w:sz w:val="24"/>
          <w:szCs w:val="24"/>
          <w:shd w:val="clear" w:color="auto" w:fill="FFFFFF"/>
        </w:rPr>
        <w:t>Daniel following his prayer (chapter 9). Why, then, is Daniel mourning? How can he maintain three weeks of mo</w:t>
      </w:r>
      <w:r w:rsidR="002B3323" w:rsidRPr="008B1411">
        <w:rPr>
          <w:rStyle w:val="apple-converted-space"/>
          <w:rFonts w:asciiTheme="minorBidi" w:hAnsiTheme="minorBidi" w:cstheme="minorBidi"/>
          <w:color w:val="000000"/>
          <w:sz w:val="24"/>
          <w:szCs w:val="24"/>
          <w:shd w:val="clear" w:color="auto" w:fill="FFFFFF"/>
        </w:rPr>
        <w:t>urning in the month of Nissan? Moreover, at</w:t>
      </w:r>
      <w:r w:rsidRPr="008B1411">
        <w:rPr>
          <w:rStyle w:val="apple-converted-space"/>
          <w:rFonts w:asciiTheme="minorBidi" w:hAnsiTheme="minorBidi" w:cstheme="minorBidi"/>
          <w:color w:val="000000"/>
          <w:sz w:val="24"/>
          <w:szCs w:val="24"/>
          <w:shd w:val="clear" w:color="auto" w:fill="FFFFFF"/>
        </w:rPr>
        <w:t xml:space="preserve"> the </w:t>
      </w:r>
      <w:r w:rsidR="00B23AFB">
        <w:rPr>
          <w:rStyle w:val="apple-converted-space"/>
          <w:rFonts w:asciiTheme="minorBidi" w:hAnsiTheme="minorBidi" w:cstheme="minorBidi"/>
          <w:color w:val="000000"/>
          <w:sz w:val="24"/>
          <w:szCs w:val="24"/>
          <w:shd w:val="clear" w:color="auto" w:fill="FFFFFF"/>
        </w:rPr>
        <w:t>conlcusion</w:t>
      </w:r>
      <w:r w:rsidRPr="008B1411">
        <w:rPr>
          <w:rStyle w:val="apple-converted-space"/>
          <w:rFonts w:asciiTheme="minorBidi" w:hAnsiTheme="minorBidi" w:cstheme="minorBidi"/>
          <w:color w:val="000000"/>
          <w:sz w:val="24"/>
          <w:szCs w:val="24"/>
          <w:shd w:val="clear" w:color="auto" w:fill="FFFFFF"/>
        </w:rPr>
        <w:t xml:space="preserve"> of his mourning</w:t>
      </w:r>
      <w:r w:rsidR="00B23AFB">
        <w:rPr>
          <w:rStyle w:val="apple-converted-space"/>
          <w:rFonts w:asciiTheme="minorBidi" w:hAnsiTheme="minorBidi" w:cstheme="minorBidi"/>
          <w:color w:val="000000"/>
          <w:sz w:val="24"/>
          <w:szCs w:val="24"/>
          <w:shd w:val="clear" w:color="auto" w:fill="FFFFFF"/>
        </w:rPr>
        <w:t>,</w:t>
      </w:r>
      <w:r w:rsidRPr="008B1411">
        <w:rPr>
          <w:rStyle w:val="apple-converted-space"/>
          <w:rFonts w:asciiTheme="minorBidi" w:hAnsiTheme="minorBidi" w:cstheme="minorBidi"/>
          <w:color w:val="000000"/>
          <w:sz w:val="24"/>
          <w:szCs w:val="24"/>
          <w:shd w:val="clear" w:color="auto" w:fill="FFFFFF"/>
        </w:rPr>
        <w:t xml:space="preserve"> he experiences a vision on the 24</w:t>
      </w:r>
      <w:r w:rsidRPr="008B1411">
        <w:rPr>
          <w:rStyle w:val="apple-converted-space"/>
          <w:rFonts w:asciiTheme="minorBidi" w:hAnsiTheme="minorBidi" w:cstheme="minorBidi"/>
          <w:color w:val="000000"/>
          <w:sz w:val="24"/>
          <w:szCs w:val="24"/>
          <w:shd w:val="clear" w:color="auto" w:fill="FFFFFF"/>
          <w:vertAlign w:val="superscript"/>
        </w:rPr>
        <w:t>th</w:t>
      </w:r>
      <w:r w:rsidRPr="008B1411">
        <w:rPr>
          <w:rStyle w:val="apple-converted-space"/>
          <w:rFonts w:asciiTheme="minorBidi" w:hAnsiTheme="minorBidi" w:cstheme="minorBidi"/>
          <w:color w:val="000000"/>
          <w:sz w:val="24"/>
          <w:szCs w:val="24"/>
          <w:shd w:val="clear" w:color="auto" w:fill="FFFFFF"/>
        </w:rPr>
        <w:t xml:space="preserve"> of the month – indicating that his period of mourning included the seven days of Pesach!</w:t>
      </w:r>
      <w:r w:rsidRPr="008B1411">
        <w:rPr>
          <w:rStyle w:val="FootnoteReference"/>
          <w:rFonts w:asciiTheme="minorBidi" w:hAnsiTheme="minorBidi" w:cstheme="minorBidi"/>
          <w:color w:val="000000"/>
          <w:sz w:val="20"/>
          <w:szCs w:val="20"/>
          <w:shd w:val="clear" w:color="auto" w:fill="FFFFFF"/>
        </w:rPr>
        <w:footnoteReference w:id="2"/>
      </w:r>
    </w:p>
    <w:p w:rsidR="008B1411" w:rsidRDefault="008B1411" w:rsidP="00C8583D">
      <w:pPr>
        <w:pStyle w:val="aa"/>
        <w:bidi w:val="0"/>
        <w:spacing w:after="0" w:line="240" w:lineRule="auto"/>
        <w:ind w:firstLine="426"/>
        <w:jc w:val="both"/>
        <w:rPr>
          <w:rStyle w:val="apple-converted-space"/>
          <w:rFonts w:asciiTheme="minorBidi" w:hAnsiTheme="minorBidi" w:cstheme="minorBidi"/>
          <w:color w:val="000000"/>
          <w:sz w:val="24"/>
          <w:szCs w:val="24"/>
          <w:shd w:val="clear" w:color="auto" w:fill="FFFFFF"/>
        </w:rPr>
      </w:pPr>
    </w:p>
    <w:p w:rsidR="000F5E62" w:rsidRPr="008B1411" w:rsidRDefault="002B3323" w:rsidP="00C8583D">
      <w:pPr>
        <w:pStyle w:val="aa"/>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Furthermore</w:t>
      </w:r>
      <w:r w:rsidR="000F5E62" w:rsidRPr="008B1411">
        <w:rPr>
          <w:rStyle w:val="apple-converted-space"/>
          <w:rFonts w:asciiTheme="minorBidi" w:hAnsiTheme="minorBidi" w:cstheme="minorBidi"/>
          <w:color w:val="000000"/>
          <w:sz w:val="24"/>
          <w:szCs w:val="24"/>
          <w:shd w:val="clear" w:color="auto" w:fill="FFFFFF"/>
        </w:rPr>
        <w:t>, when an angel comes to comfort Daniel in his mourning, he speaks the following words of consolation:</w:t>
      </w:r>
    </w:p>
    <w:p w:rsidR="008B1411" w:rsidRDefault="008B1411"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p>
    <w:p w:rsidR="00825EBE" w:rsidRDefault="00A714BD"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Then said he </w:t>
      </w:r>
      <w:r w:rsidR="00B23AFB">
        <w:rPr>
          <w:rFonts w:asciiTheme="minorBidi" w:hAnsiTheme="minorBidi" w:cstheme="minorBidi"/>
          <w:color w:val="000000"/>
          <w:sz w:val="24"/>
          <w:szCs w:val="24"/>
          <w:shd w:val="clear" w:color="auto" w:fill="FFFFFF"/>
        </w:rPr>
        <w:t>to me: “</w:t>
      </w:r>
      <w:r w:rsidR="000F5E62" w:rsidRPr="008B1411">
        <w:rPr>
          <w:rFonts w:asciiTheme="minorBidi" w:hAnsiTheme="minorBidi" w:cstheme="minorBidi"/>
          <w:color w:val="000000"/>
          <w:sz w:val="24"/>
          <w:szCs w:val="24"/>
          <w:shd w:val="clear" w:color="auto" w:fill="FFFFFF"/>
        </w:rPr>
        <w:t xml:space="preserve">Fear not, Daniel; for from the first day that </w:t>
      </w:r>
      <w:r w:rsidRPr="008B1411">
        <w:rPr>
          <w:rFonts w:asciiTheme="minorBidi" w:hAnsiTheme="minorBidi" w:cstheme="minorBidi"/>
          <w:color w:val="000000"/>
          <w:sz w:val="24"/>
          <w:szCs w:val="24"/>
          <w:shd w:val="clear" w:color="auto" w:fill="FFFFFF"/>
        </w:rPr>
        <w:t xml:space="preserve">you set your </w:t>
      </w:r>
      <w:r w:rsidR="00B23AFB">
        <w:rPr>
          <w:rFonts w:asciiTheme="minorBidi" w:hAnsiTheme="minorBidi" w:cstheme="minorBidi"/>
          <w:color w:val="000000"/>
          <w:sz w:val="24"/>
          <w:szCs w:val="24"/>
          <w:shd w:val="clear" w:color="auto" w:fill="FFFFFF"/>
        </w:rPr>
        <w:t>heart to understand</w:t>
      </w:r>
      <w:r w:rsidR="000F5E62" w:rsidRPr="008B1411">
        <w:rPr>
          <w:rFonts w:asciiTheme="minorBidi" w:hAnsiTheme="minorBidi" w:cstheme="minorBidi"/>
          <w:color w:val="000000"/>
          <w:sz w:val="24"/>
          <w:szCs w:val="24"/>
          <w:shd w:val="clear" w:color="auto" w:fill="FFFFFF"/>
        </w:rPr>
        <w:t xml:space="preserve"> and to humble </w:t>
      </w:r>
      <w:r w:rsidRPr="008B1411">
        <w:rPr>
          <w:rFonts w:asciiTheme="minorBidi" w:hAnsiTheme="minorBidi" w:cstheme="minorBidi"/>
          <w:color w:val="000000"/>
          <w:sz w:val="24"/>
          <w:szCs w:val="24"/>
          <w:shd w:val="clear" w:color="auto" w:fill="FFFFFF"/>
        </w:rPr>
        <w:t xml:space="preserve">yourself </w:t>
      </w:r>
      <w:r w:rsidR="000F5E62" w:rsidRPr="008B1411">
        <w:rPr>
          <w:rFonts w:asciiTheme="minorBidi" w:hAnsiTheme="minorBidi" w:cstheme="minorBidi"/>
          <w:color w:val="000000"/>
          <w:sz w:val="24"/>
          <w:szCs w:val="24"/>
          <w:shd w:val="clear" w:color="auto" w:fill="FFFFFF"/>
        </w:rPr>
        <w:t xml:space="preserve">before </w:t>
      </w:r>
      <w:r w:rsidRPr="008B1411">
        <w:rPr>
          <w:rFonts w:asciiTheme="minorBidi" w:hAnsiTheme="minorBidi" w:cstheme="minorBidi"/>
          <w:color w:val="000000"/>
          <w:sz w:val="24"/>
          <w:szCs w:val="24"/>
          <w:shd w:val="clear" w:color="auto" w:fill="FFFFFF"/>
        </w:rPr>
        <w:t xml:space="preserve">your </w:t>
      </w:r>
      <w:r w:rsidR="000F5E62" w:rsidRPr="008B1411">
        <w:rPr>
          <w:rFonts w:asciiTheme="minorBidi" w:hAnsiTheme="minorBidi" w:cstheme="minorBidi"/>
          <w:color w:val="000000"/>
          <w:sz w:val="24"/>
          <w:szCs w:val="24"/>
          <w:shd w:val="clear" w:color="auto" w:fill="FFFFFF"/>
        </w:rPr>
        <w:t xml:space="preserve">God, </w:t>
      </w:r>
      <w:r w:rsidRPr="008B1411">
        <w:rPr>
          <w:rFonts w:asciiTheme="minorBidi" w:hAnsiTheme="minorBidi" w:cstheme="minorBidi"/>
          <w:color w:val="000000"/>
          <w:sz w:val="24"/>
          <w:szCs w:val="24"/>
          <w:shd w:val="clear" w:color="auto" w:fill="FFFFFF"/>
        </w:rPr>
        <w:t>your words were heard, and I have</w:t>
      </w:r>
      <w:r w:rsidR="000F5E62" w:rsidRPr="008B1411">
        <w:rPr>
          <w:rFonts w:asciiTheme="minorBidi" w:hAnsiTheme="minorBidi" w:cstheme="minorBidi"/>
          <w:color w:val="000000"/>
          <w:sz w:val="24"/>
          <w:szCs w:val="24"/>
          <w:shd w:val="clear" w:color="auto" w:fill="FFFFFF"/>
        </w:rPr>
        <w:t xml:space="preserve"> come because of </w:t>
      </w:r>
      <w:r w:rsidRPr="008B1411">
        <w:rPr>
          <w:rFonts w:asciiTheme="minorBidi" w:hAnsiTheme="minorBidi" w:cstheme="minorBidi"/>
          <w:color w:val="000000"/>
          <w:sz w:val="24"/>
          <w:szCs w:val="24"/>
          <w:shd w:val="clear" w:color="auto" w:fill="FFFFFF"/>
        </w:rPr>
        <w:t xml:space="preserve">your </w:t>
      </w:r>
      <w:r w:rsidR="000F5E62" w:rsidRPr="008B1411">
        <w:rPr>
          <w:rFonts w:asciiTheme="minorBidi" w:hAnsiTheme="minorBidi" w:cstheme="minorBidi"/>
          <w:color w:val="000000"/>
          <w:sz w:val="24"/>
          <w:szCs w:val="24"/>
          <w:shd w:val="clear" w:color="auto" w:fill="FFFFFF"/>
        </w:rPr>
        <w:t>words.</w:t>
      </w:r>
      <w:bookmarkStart w:id="3" w:name="13"/>
      <w:bookmarkEnd w:id="3"/>
      <w:r w:rsidR="00825EBE" w:rsidRPr="00C8583D">
        <w:rPr>
          <w:rStyle w:val="FootnoteReference"/>
          <w:rFonts w:asciiTheme="minorBidi" w:hAnsiTheme="minorBidi" w:cstheme="minorBidi"/>
          <w:color w:val="000000"/>
          <w:sz w:val="20"/>
          <w:szCs w:val="20"/>
          <w:shd w:val="clear" w:color="auto" w:fill="FFFFFF"/>
        </w:rPr>
        <w:footnoteReference w:id="3"/>
      </w:r>
      <w:r w:rsidRPr="008B1411">
        <w:rPr>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 xml:space="preserve">But the </w:t>
      </w:r>
      <w:r w:rsidRPr="008B1411">
        <w:rPr>
          <w:rFonts w:asciiTheme="minorBidi" w:hAnsiTheme="minorBidi" w:cstheme="minorBidi"/>
          <w:color w:val="000000"/>
          <w:sz w:val="24"/>
          <w:szCs w:val="24"/>
          <w:shd w:val="clear" w:color="auto" w:fill="FFFFFF"/>
        </w:rPr>
        <w:t xml:space="preserve">guardian angel </w:t>
      </w:r>
      <w:r w:rsidR="000F5E62" w:rsidRPr="008B1411">
        <w:rPr>
          <w:rFonts w:asciiTheme="minorBidi" w:hAnsiTheme="minorBidi" w:cstheme="minorBidi"/>
          <w:color w:val="000000"/>
          <w:sz w:val="24"/>
          <w:szCs w:val="24"/>
          <w:shd w:val="clear" w:color="auto" w:fill="FFFFFF"/>
        </w:rPr>
        <w:t xml:space="preserve">of the kingdom of Persia withstood me </w:t>
      </w:r>
      <w:r w:rsidRPr="008B1411">
        <w:rPr>
          <w:rFonts w:asciiTheme="minorBidi" w:hAnsiTheme="minorBidi" w:cstheme="minorBidi"/>
          <w:color w:val="000000"/>
          <w:sz w:val="24"/>
          <w:szCs w:val="24"/>
          <w:shd w:val="clear" w:color="auto" w:fill="FFFFFF"/>
        </w:rPr>
        <w:t>twenty-</w:t>
      </w:r>
      <w:r w:rsidR="000F5E62" w:rsidRPr="008B1411">
        <w:rPr>
          <w:rFonts w:asciiTheme="minorBidi" w:hAnsiTheme="minorBidi" w:cstheme="minorBidi"/>
          <w:color w:val="000000"/>
          <w:sz w:val="24"/>
          <w:szCs w:val="24"/>
          <w:shd w:val="clear" w:color="auto" w:fill="FFFFFF"/>
        </w:rPr>
        <w:t xml:space="preserve">one </w:t>
      </w:r>
      <w:r w:rsidRPr="008B1411">
        <w:rPr>
          <w:rFonts w:asciiTheme="minorBidi" w:hAnsiTheme="minorBidi" w:cstheme="minorBidi"/>
          <w:color w:val="000000"/>
          <w:sz w:val="24"/>
          <w:szCs w:val="24"/>
          <w:shd w:val="clear" w:color="auto" w:fill="FFFFFF"/>
        </w:rPr>
        <w:t xml:space="preserve">days – but behold, </w:t>
      </w:r>
      <w:r w:rsidR="000F5E62" w:rsidRPr="008B1411">
        <w:rPr>
          <w:rFonts w:asciiTheme="minorBidi" w:hAnsiTheme="minorBidi" w:cstheme="minorBidi"/>
          <w:color w:val="000000"/>
          <w:sz w:val="24"/>
          <w:szCs w:val="24"/>
          <w:shd w:val="clear" w:color="auto" w:fill="FFFFFF"/>
        </w:rPr>
        <w:t>Michael, one of the chief</w:t>
      </w:r>
      <w:r w:rsidRPr="008B1411">
        <w:rPr>
          <w:rFonts w:asciiTheme="minorBidi" w:hAnsiTheme="minorBidi" w:cstheme="minorBidi"/>
          <w:color w:val="000000"/>
          <w:sz w:val="24"/>
          <w:szCs w:val="24"/>
          <w:shd w:val="clear" w:color="auto" w:fill="FFFFFF"/>
        </w:rPr>
        <w:t xml:space="preserve"> angels</w:t>
      </w:r>
      <w:r w:rsidR="000F5E62" w:rsidRPr="008B1411">
        <w:rPr>
          <w:rFonts w:asciiTheme="minorBidi" w:hAnsiTheme="minorBidi" w:cstheme="minorBidi"/>
          <w:color w:val="000000"/>
          <w:sz w:val="24"/>
          <w:szCs w:val="24"/>
          <w:shd w:val="clear" w:color="auto" w:fill="FFFFFF"/>
        </w:rPr>
        <w:t xml:space="preserve">, came to help me; and I </w:t>
      </w:r>
      <w:r w:rsidRPr="008B1411">
        <w:rPr>
          <w:rFonts w:asciiTheme="minorBidi" w:hAnsiTheme="minorBidi" w:cstheme="minorBidi"/>
          <w:color w:val="000000"/>
          <w:sz w:val="24"/>
          <w:szCs w:val="24"/>
          <w:shd w:val="clear" w:color="auto" w:fill="FFFFFF"/>
        </w:rPr>
        <w:t xml:space="preserve">remained </w:t>
      </w:r>
      <w:r w:rsidR="000F5E62" w:rsidRPr="008B1411">
        <w:rPr>
          <w:rFonts w:asciiTheme="minorBidi" w:hAnsiTheme="minorBidi" w:cstheme="minorBidi"/>
          <w:color w:val="000000"/>
          <w:sz w:val="24"/>
          <w:szCs w:val="24"/>
          <w:shd w:val="clear" w:color="auto" w:fill="FFFFFF"/>
        </w:rPr>
        <w:t xml:space="preserve">there </w:t>
      </w:r>
      <w:r w:rsidRPr="008B1411">
        <w:rPr>
          <w:rFonts w:asciiTheme="minorBidi" w:hAnsiTheme="minorBidi" w:cstheme="minorBidi"/>
          <w:color w:val="000000"/>
          <w:sz w:val="24"/>
          <w:szCs w:val="24"/>
          <w:shd w:val="clear" w:color="auto" w:fill="FFFFFF"/>
        </w:rPr>
        <w:t xml:space="preserve">with </w:t>
      </w:r>
      <w:r w:rsidR="000F5E62" w:rsidRPr="008B1411">
        <w:rPr>
          <w:rFonts w:asciiTheme="minorBidi" w:hAnsiTheme="minorBidi" w:cstheme="minorBidi"/>
          <w:color w:val="000000"/>
          <w:sz w:val="24"/>
          <w:szCs w:val="24"/>
          <w:shd w:val="clear" w:color="auto" w:fill="FFFFFF"/>
        </w:rPr>
        <w:t>the kings of Persia.</w:t>
      </w:r>
      <w:bookmarkStart w:id="4" w:name="14"/>
      <w:bookmarkEnd w:id="4"/>
      <w:r w:rsidR="00C8583D">
        <w:rPr>
          <w:rStyle w:val="apple-converted-space"/>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Now I have come to make you</w:t>
      </w:r>
      <w:r w:rsidR="000F5E62" w:rsidRPr="008B1411">
        <w:rPr>
          <w:rFonts w:asciiTheme="minorBidi" w:hAnsiTheme="minorBidi" w:cstheme="minorBidi"/>
          <w:color w:val="000000"/>
          <w:sz w:val="24"/>
          <w:szCs w:val="24"/>
          <w:shd w:val="clear" w:color="auto" w:fill="FFFFFF"/>
        </w:rPr>
        <w:t xml:space="preserve"> understand what </w:t>
      </w:r>
      <w:r w:rsidRPr="008B1411">
        <w:rPr>
          <w:rFonts w:asciiTheme="minorBidi" w:hAnsiTheme="minorBidi" w:cstheme="minorBidi"/>
          <w:color w:val="000000"/>
          <w:sz w:val="24"/>
          <w:szCs w:val="24"/>
          <w:shd w:val="clear" w:color="auto" w:fill="FFFFFF"/>
        </w:rPr>
        <w:t xml:space="preserve">will </w:t>
      </w:r>
      <w:r w:rsidR="000F5E62" w:rsidRPr="008B1411">
        <w:rPr>
          <w:rFonts w:asciiTheme="minorBidi" w:hAnsiTheme="minorBidi" w:cstheme="minorBidi"/>
          <w:color w:val="000000"/>
          <w:sz w:val="24"/>
          <w:szCs w:val="24"/>
          <w:shd w:val="clear" w:color="auto" w:fill="FFFFFF"/>
        </w:rPr>
        <w:t xml:space="preserve">befall </w:t>
      </w:r>
      <w:r w:rsidRPr="008B1411">
        <w:rPr>
          <w:rFonts w:asciiTheme="minorBidi" w:hAnsiTheme="minorBidi" w:cstheme="minorBidi"/>
          <w:color w:val="000000"/>
          <w:sz w:val="24"/>
          <w:szCs w:val="24"/>
          <w:shd w:val="clear" w:color="auto" w:fill="FFFFFF"/>
        </w:rPr>
        <w:t>your people in the end of days, for the vision is for the days yet to come.</w:t>
      </w:r>
      <w:r w:rsidR="00B23AFB">
        <w:rPr>
          <w:rFonts w:asciiTheme="minorBidi" w:hAnsiTheme="minorBidi" w:cstheme="minorBidi"/>
          <w:color w:val="000000"/>
          <w:sz w:val="24"/>
          <w:szCs w:val="24"/>
          <w:shd w:val="clear" w:color="auto" w:fill="FFFFFF"/>
        </w:rPr>
        <w:t>”</w:t>
      </w:r>
      <w:bookmarkStart w:id="5" w:name="15"/>
      <w:bookmarkEnd w:id="5"/>
      <w:r w:rsidR="00C8583D">
        <w:rPr>
          <w:rStyle w:val="apple-converted-space"/>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And when he had spoken</w:t>
      </w:r>
      <w:r w:rsidR="000F5E62" w:rsidRPr="008B1411">
        <w:rPr>
          <w:rFonts w:asciiTheme="minorBidi" w:hAnsiTheme="minorBidi" w:cstheme="minorBidi"/>
          <w:color w:val="000000"/>
          <w:sz w:val="24"/>
          <w:szCs w:val="24"/>
          <w:shd w:val="clear" w:color="auto" w:fill="FFFFFF"/>
        </w:rPr>
        <w:t xml:space="preserve"> these words</w:t>
      </w:r>
      <w:r w:rsidRPr="008B1411">
        <w:rPr>
          <w:rFonts w:asciiTheme="minorBidi" w:hAnsiTheme="minorBidi" w:cstheme="minorBidi"/>
          <w:color w:val="000000"/>
          <w:sz w:val="24"/>
          <w:szCs w:val="24"/>
          <w:shd w:val="clear" w:color="auto" w:fill="FFFFFF"/>
        </w:rPr>
        <w:t xml:space="preserve"> to me</w:t>
      </w:r>
      <w:r w:rsidR="000F5E62" w:rsidRPr="008B1411">
        <w:rPr>
          <w:rFonts w:asciiTheme="minorBidi" w:hAnsiTheme="minorBidi" w:cstheme="minorBidi"/>
          <w:color w:val="000000"/>
          <w:sz w:val="24"/>
          <w:szCs w:val="24"/>
          <w:shd w:val="clear" w:color="auto" w:fill="FFFFFF"/>
        </w:rPr>
        <w:t xml:space="preserve">, I set my face toward the ground, and </w:t>
      </w:r>
      <w:r w:rsidRPr="008B1411">
        <w:rPr>
          <w:rFonts w:asciiTheme="minorBidi" w:hAnsiTheme="minorBidi" w:cstheme="minorBidi"/>
          <w:color w:val="000000"/>
          <w:sz w:val="24"/>
          <w:szCs w:val="24"/>
          <w:shd w:val="clear" w:color="auto" w:fill="FFFFFF"/>
        </w:rPr>
        <w:t xml:space="preserve">became </w:t>
      </w:r>
      <w:r w:rsidR="000F5E62" w:rsidRPr="008B1411">
        <w:rPr>
          <w:rFonts w:asciiTheme="minorBidi" w:hAnsiTheme="minorBidi" w:cstheme="minorBidi"/>
          <w:color w:val="000000"/>
          <w:sz w:val="24"/>
          <w:szCs w:val="24"/>
          <w:shd w:val="clear" w:color="auto" w:fill="FFFFFF"/>
        </w:rPr>
        <w:t>dumb.</w:t>
      </w:r>
      <w:bookmarkStart w:id="6" w:name="16"/>
      <w:bookmarkEnd w:id="6"/>
      <w:r w:rsidRPr="008B1411">
        <w:rPr>
          <w:rFonts w:asciiTheme="minorBidi" w:hAnsiTheme="minorBidi" w:cstheme="minorBidi"/>
          <w:color w:val="000000"/>
          <w:sz w:val="24"/>
          <w:szCs w:val="24"/>
          <w:shd w:val="clear" w:color="auto" w:fill="FFFFFF"/>
        </w:rPr>
        <w:t xml:space="preserve"> And</w:t>
      </w:r>
      <w:r w:rsidR="000F5E62" w:rsidRPr="008B1411">
        <w:rPr>
          <w:rFonts w:asciiTheme="minorBidi" w:hAnsiTheme="minorBidi" w:cstheme="minorBidi"/>
          <w:color w:val="000000"/>
          <w:sz w:val="24"/>
          <w:szCs w:val="24"/>
          <w:shd w:val="clear" w:color="auto" w:fill="FFFFFF"/>
        </w:rPr>
        <w:t xml:space="preserve"> behold, </w:t>
      </w:r>
      <w:r w:rsidRPr="008B1411">
        <w:rPr>
          <w:rFonts w:asciiTheme="minorBidi" w:hAnsiTheme="minorBidi" w:cstheme="minorBidi"/>
          <w:color w:val="000000"/>
          <w:sz w:val="24"/>
          <w:szCs w:val="24"/>
          <w:shd w:val="clear" w:color="auto" w:fill="FFFFFF"/>
        </w:rPr>
        <w:t>some</w:t>
      </w:r>
      <w:r w:rsidR="000F5E62" w:rsidRPr="008B1411">
        <w:rPr>
          <w:rFonts w:asciiTheme="minorBidi" w:hAnsiTheme="minorBidi" w:cstheme="minorBidi"/>
          <w:color w:val="000000"/>
          <w:sz w:val="24"/>
          <w:szCs w:val="24"/>
          <w:shd w:val="clear" w:color="auto" w:fill="FFFFFF"/>
        </w:rPr>
        <w:t xml:space="preserve">one </w:t>
      </w:r>
      <w:r w:rsidRPr="008B1411">
        <w:rPr>
          <w:rFonts w:asciiTheme="minorBidi" w:hAnsiTheme="minorBidi" w:cstheme="minorBidi"/>
          <w:color w:val="000000"/>
          <w:sz w:val="24"/>
          <w:szCs w:val="24"/>
          <w:shd w:val="clear" w:color="auto" w:fill="FFFFFF"/>
        </w:rPr>
        <w:t xml:space="preserve">with the likeness of </w:t>
      </w:r>
      <w:r w:rsidR="000F5E62" w:rsidRPr="008B1411">
        <w:rPr>
          <w:rFonts w:asciiTheme="minorBidi" w:hAnsiTheme="minorBidi" w:cstheme="minorBidi"/>
          <w:color w:val="000000"/>
          <w:sz w:val="24"/>
          <w:szCs w:val="24"/>
          <w:shd w:val="clear" w:color="auto" w:fill="FFFFFF"/>
        </w:rPr>
        <w:t>the sons of men touched my lips; then I opened</w:t>
      </w:r>
      <w:r w:rsidRPr="008B1411">
        <w:rPr>
          <w:rFonts w:asciiTheme="minorBidi" w:hAnsiTheme="minorBidi" w:cstheme="minorBidi"/>
          <w:color w:val="000000"/>
          <w:sz w:val="24"/>
          <w:szCs w:val="24"/>
          <w:shd w:val="clear" w:color="auto" w:fill="FFFFFF"/>
        </w:rPr>
        <w:t xml:space="preserve"> my mouth, and spoke and said </w:t>
      </w:r>
      <w:r w:rsidR="00B23AFB">
        <w:rPr>
          <w:rFonts w:asciiTheme="minorBidi" w:hAnsiTheme="minorBidi" w:cstheme="minorBidi"/>
          <w:color w:val="000000"/>
          <w:sz w:val="24"/>
          <w:szCs w:val="24"/>
          <w:shd w:val="clear" w:color="auto" w:fill="FFFFFF"/>
        </w:rPr>
        <w:t>to him that stood before me: “</w:t>
      </w:r>
      <w:r w:rsidR="000F5E62" w:rsidRPr="008B1411">
        <w:rPr>
          <w:rFonts w:asciiTheme="minorBidi" w:hAnsiTheme="minorBidi" w:cstheme="minorBidi"/>
          <w:color w:val="000000"/>
          <w:sz w:val="24"/>
          <w:szCs w:val="24"/>
          <w:shd w:val="clear" w:color="auto" w:fill="FFFFFF"/>
        </w:rPr>
        <w:t xml:space="preserve">O my lord, </w:t>
      </w:r>
      <w:r w:rsidRPr="008B1411">
        <w:rPr>
          <w:rFonts w:asciiTheme="minorBidi" w:hAnsiTheme="minorBidi" w:cstheme="minorBidi"/>
          <w:color w:val="000000"/>
          <w:sz w:val="24"/>
          <w:szCs w:val="24"/>
          <w:shd w:val="clear" w:color="auto" w:fill="FFFFFF"/>
        </w:rPr>
        <w:t xml:space="preserve">because </w:t>
      </w:r>
      <w:r w:rsidR="000F5E62" w:rsidRPr="008B1411">
        <w:rPr>
          <w:rFonts w:asciiTheme="minorBidi" w:hAnsiTheme="minorBidi" w:cstheme="minorBidi"/>
          <w:color w:val="000000"/>
          <w:sz w:val="24"/>
          <w:szCs w:val="24"/>
          <w:shd w:val="clear" w:color="auto" w:fill="FFFFFF"/>
        </w:rPr>
        <w:t>of the vision</w:t>
      </w:r>
      <w:r w:rsidR="00B23AFB">
        <w:rPr>
          <w:rFonts w:asciiTheme="minorBidi" w:hAnsiTheme="minorBidi" w:cstheme="minorBidi"/>
          <w:color w:val="000000"/>
          <w:sz w:val="24"/>
          <w:szCs w:val="24"/>
          <w:shd w:val="clear" w:color="auto" w:fill="FFFFFF"/>
        </w:rPr>
        <w:t>,</w:t>
      </w:r>
      <w:r w:rsidR="000F5E62" w:rsidRPr="008B1411">
        <w:rPr>
          <w:rFonts w:asciiTheme="minorBidi" w:hAnsiTheme="minorBidi" w:cstheme="minorBidi"/>
          <w:color w:val="000000"/>
          <w:sz w:val="24"/>
          <w:szCs w:val="24"/>
          <w:shd w:val="clear" w:color="auto" w:fill="FFFFFF"/>
        </w:rPr>
        <w:t xml:space="preserve"> my pains </w:t>
      </w:r>
      <w:r w:rsidRPr="008B1411">
        <w:rPr>
          <w:rFonts w:asciiTheme="minorBidi" w:hAnsiTheme="minorBidi" w:cstheme="minorBidi"/>
          <w:color w:val="000000"/>
          <w:sz w:val="24"/>
          <w:szCs w:val="24"/>
          <w:shd w:val="clear" w:color="auto" w:fill="FFFFFF"/>
        </w:rPr>
        <w:t xml:space="preserve">have </w:t>
      </w:r>
      <w:r w:rsidR="000F5E62" w:rsidRPr="008B1411">
        <w:rPr>
          <w:rFonts w:asciiTheme="minorBidi" w:hAnsiTheme="minorBidi" w:cstheme="minorBidi"/>
          <w:color w:val="000000"/>
          <w:sz w:val="24"/>
          <w:szCs w:val="24"/>
          <w:shd w:val="clear" w:color="auto" w:fill="FFFFFF"/>
        </w:rPr>
        <w:t xml:space="preserve">come upon me, and I </w:t>
      </w:r>
      <w:r w:rsidR="005555F9" w:rsidRPr="008B1411">
        <w:rPr>
          <w:rFonts w:asciiTheme="minorBidi" w:hAnsiTheme="minorBidi" w:cstheme="minorBidi"/>
          <w:color w:val="000000"/>
          <w:sz w:val="24"/>
          <w:szCs w:val="24"/>
          <w:shd w:val="clear" w:color="auto" w:fill="FFFFFF"/>
        </w:rPr>
        <w:t xml:space="preserve">have </w:t>
      </w:r>
      <w:r w:rsidR="000F5E62" w:rsidRPr="008B1411">
        <w:rPr>
          <w:rFonts w:asciiTheme="minorBidi" w:hAnsiTheme="minorBidi" w:cstheme="minorBidi"/>
          <w:color w:val="000000"/>
          <w:sz w:val="24"/>
          <w:szCs w:val="24"/>
          <w:shd w:val="clear" w:color="auto" w:fill="FFFFFF"/>
        </w:rPr>
        <w:t xml:space="preserve">no </w:t>
      </w:r>
      <w:r w:rsidR="005555F9" w:rsidRPr="008B1411">
        <w:rPr>
          <w:rFonts w:asciiTheme="minorBidi" w:hAnsiTheme="minorBidi" w:cstheme="minorBidi"/>
          <w:color w:val="000000"/>
          <w:sz w:val="24"/>
          <w:szCs w:val="24"/>
          <w:shd w:val="clear" w:color="auto" w:fill="FFFFFF"/>
        </w:rPr>
        <w:t xml:space="preserve">more </w:t>
      </w:r>
      <w:r w:rsidR="000F5E62" w:rsidRPr="008B1411">
        <w:rPr>
          <w:rFonts w:asciiTheme="minorBidi" w:hAnsiTheme="minorBidi" w:cstheme="minorBidi"/>
          <w:color w:val="000000"/>
          <w:sz w:val="24"/>
          <w:szCs w:val="24"/>
          <w:shd w:val="clear" w:color="auto" w:fill="FFFFFF"/>
        </w:rPr>
        <w:t>strength.</w:t>
      </w:r>
      <w:bookmarkStart w:id="7" w:name="17"/>
      <w:bookmarkEnd w:id="7"/>
      <w:r w:rsidR="005555F9" w:rsidRPr="008B1411">
        <w:rPr>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For how can this servant of m</w:t>
      </w:r>
      <w:r w:rsidR="005555F9" w:rsidRPr="008B1411">
        <w:rPr>
          <w:rFonts w:asciiTheme="minorBidi" w:hAnsiTheme="minorBidi" w:cstheme="minorBidi"/>
          <w:color w:val="000000"/>
          <w:sz w:val="24"/>
          <w:szCs w:val="24"/>
          <w:shd w:val="clear" w:color="auto" w:fill="FFFFFF"/>
        </w:rPr>
        <w:t>y lord talk with this my lord? F</w:t>
      </w:r>
      <w:r w:rsidR="000F5E62" w:rsidRPr="008B1411">
        <w:rPr>
          <w:rFonts w:asciiTheme="minorBidi" w:hAnsiTheme="minorBidi" w:cstheme="minorBidi"/>
          <w:color w:val="000000"/>
          <w:sz w:val="24"/>
          <w:szCs w:val="24"/>
          <w:shd w:val="clear" w:color="auto" w:fill="FFFFFF"/>
        </w:rPr>
        <w:t xml:space="preserve">or as for me, </w:t>
      </w:r>
      <w:r w:rsidR="00825EBE" w:rsidRPr="008B1411">
        <w:rPr>
          <w:rFonts w:asciiTheme="minorBidi" w:hAnsiTheme="minorBidi" w:cstheme="minorBidi"/>
          <w:color w:val="000000"/>
          <w:sz w:val="24"/>
          <w:szCs w:val="24"/>
          <w:shd w:val="clear" w:color="auto" w:fill="FFFFFF"/>
        </w:rPr>
        <w:t xml:space="preserve">there remains already no strength in me, nor is there </w:t>
      </w:r>
      <w:r w:rsidR="000F5E62" w:rsidRPr="008B1411">
        <w:rPr>
          <w:rFonts w:asciiTheme="minorBidi" w:hAnsiTheme="minorBidi" w:cstheme="minorBidi"/>
          <w:color w:val="000000"/>
          <w:sz w:val="24"/>
          <w:szCs w:val="24"/>
          <w:shd w:val="clear" w:color="auto" w:fill="FFFFFF"/>
        </w:rPr>
        <w:t>breath left in me.</w:t>
      </w:r>
      <w:r w:rsidR="00B23AFB">
        <w:rPr>
          <w:rFonts w:asciiTheme="minorBidi" w:hAnsiTheme="minorBidi" w:cstheme="minorBidi"/>
          <w:color w:val="000000"/>
          <w:sz w:val="24"/>
          <w:szCs w:val="24"/>
          <w:shd w:val="clear" w:color="auto" w:fill="FFFFFF"/>
        </w:rPr>
        <w:t>”</w:t>
      </w:r>
      <w:bookmarkStart w:id="8" w:name="18"/>
      <w:bookmarkEnd w:id="8"/>
      <w:r w:rsidR="00C8583D">
        <w:rPr>
          <w:rStyle w:val="apple-converted-space"/>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 xml:space="preserve">Then </w:t>
      </w:r>
      <w:r w:rsidR="00825EBE" w:rsidRPr="008B1411">
        <w:rPr>
          <w:rFonts w:asciiTheme="minorBidi" w:hAnsiTheme="minorBidi" w:cstheme="minorBidi"/>
          <w:color w:val="000000"/>
          <w:sz w:val="24"/>
          <w:szCs w:val="24"/>
          <w:shd w:val="clear" w:color="auto" w:fill="FFFFFF"/>
        </w:rPr>
        <w:t xml:space="preserve">again one with </w:t>
      </w:r>
      <w:r w:rsidR="000F5E62" w:rsidRPr="008B1411">
        <w:rPr>
          <w:rFonts w:asciiTheme="minorBidi" w:hAnsiTheme="minorBidi" w:cstheme="minorBidi"/>
          <w:color w:val="000000"/>
          <w:sz w:val="24"/>
          <w:szCs w:val="24"/>
          <w:shd w:val="clear" w:color="auto" w:fill="FFFFFF"/>
        </w:rPr>
        <w:t>the appearance of a man</w:t>
      </w:r>
      <w:r w:rsidR="00825EBE" w:rsidRPr="008B1411">
        <w:rPr>
          <w:rFonts w:asciiTheme="minorBidi" w:hAnsiTheme="minorBidi" w:cstheme="minorBidi"/>
          <w:color w:val="000000"/>
          <w:sz w:val="24"/>
          <w:szCs w:val="24"/>
          <w:shd w:val="clear" w:color="auto" w:fill="FFFFFF"/>
        </w:rPr>
        <w:t xml:space="preserve"> touched me, and</w:t>
      </w:r>
      <w:r w:rsidR="000F5E62" w:rsidRPr="008B1411">
        <w:rPr>
          <w:rFonts w:asciiTheme="minorBidi" w:hAnsiTheme="minorBidi" w:cstheme="minorBidi"/>
          <w:color w:val="000000"/>
          <w:sz w:val="24"/>
          <w:szCs w:val="24"/>
          <w:shd w:val="clear" w:color="auto" w:fill="FFFFFF"/>
        </w:rPr>
        <w:t xml:space="preserve"> strengthened me.</w:t>
      </w:r>
      <w:bookmarkStart w:id="9" w:name="19"/>
      <w:bookmarkEnd w:id="9"/>
      <w:r w:rsidR="00825EBE" w:rsidRPr="008B1411">
        <w:rPr>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 xml:space="preserve">And he said: </w:t>
      </w:r>
      <w:r w:rsidR="00B23AFB">
        <w:rPr>
          <w:rFonts w:asciiTheme="minorBidi" w:hAnsiTheme="minorBidi" w:cstheme="minorBidi"/>
          <w:color w:val="000000"/>
          <w:sz w:val="24"/>
          <w:szCs w:val="24"/>
          <w:shd w:val="clear" w:color="auto" w:fill="FFFFFF"/>
        </w:rPr>
        <w:t>“</w:t>
      </w:r>
      <w:r w:rsidR="00825EBE" w:rsidRPr="008B1411">
        <w:rPr>
          <w:rFonts w:asciiTheme="minorBidi" w:hAnsiTheme="minorBidi" w:cstheme="minorBidi"/>
          <w:color w:val="000000"/>
          <w:sz w:val="24"/>
          <w:szCs w:val="24"/>
          <w:shd w:val="clear" w:color="auto" w:fill="FFFFFF"/>
        </w:rPr>
        <w:t xml:space="preserve">O </w:t>
      </w:r>
      <w:r w:rsidR="000F5E62" w:rsidRPr="008B1411">
        <w:rPr>
          <w:rFonts w:asciiTheme="minorBidi" w:hAnsiTheme="minorBidi" w:cstheme="minorBidi"/>
          <w:color w:val="000000"/>
          <w:sz w:val="24"/>
          <w:szCs w:val="24"/>
          <w:shd w:val="clear" w:color="auto" w:fill="FFFFFF"/>
        </w:rPr>
        <w:t>greatly beloved</w:t>
      </w:r>
      <w:r w:rsidR="00825EBE" w:rsidRPr="008B1411">
        <w:rPr>
          <w:rFonts w:asciiTheme="minorBidi" w:hAnsiTheme="minorBidi" w:cstheme="minorBidi"/>
          <w:color w:val="000000"/>
          <w:sz w:val="24"/>
          <w:szCs w:val="24"/>
          <w:shd w:val="clear" w:color="auto" w:fill="FFFFFF"/>
        </w:rPr>
        <w:t xml:space="preserve"> man</w:t>
      </w:r>
      <w:r w:rsidR="000F5E62" w:rsidRPr="008B1411">
        <w:rPr>
          <w:rFonts w:asciiTheme="minorBidi" w:hAnsiTheme="minorBidi" w:cstheme="minorBidi"/>
          <w:color w:val="000000"/>
          <w:sz w:val="24"/>
          <w:szCs w:val="24"/>
          <w:shd w:val="clear" w:color="auto" w:fill="FFFFFF"/>
        </w:rPr>
        <w:t xml:space="preserve">, </w:t>
      </w:r>
      <w:r w:rsidR="00825EBE" w:rsidRPr="008B1411">
        <w:rPr>
          <w:rFonts w:asciiTheme="minorBidi" w:hAnsiTheme="minorBidi" w:cstheme="minorBidi"/>
          <w:color w:val="000000"/>
          <w:sz w:val="24"/>
          <w:szCs w:val="24"/>
          <w:shd w:val="clear" w:color="auto" w:fill="FFFFFF"/>
        </w:rPr>
        <w:t>do not fear. P</w:t>
      </w:r>
      <w:r w:rsidR="000F5E62" w:rsidRPr="008B1411">
        <w:rPr>
          <w:rFonts w:asciiTheme="minorBidi" w:hAnsiTheme="minorBidi" w:cstheme="minorBidi"/>
          <w:color w:val="000000"/>
          <w:sz w:val="24"/>
          <w:szCs w:val="24"/>
          <w:shd w:val="clear" w:color="auto" w:fill="FFFFFF"/>
        </w:rPr>
        <w:t>eace be unto</w:t>
      </w:r>
      <w:r w:rsidR="00825EBE" w:rsidRPr="008B1411">
        <w:rPr>
          <w:rFonts w:asciiTheme="minorBidi" w:hAnsiTheme="minorBidi" w:cstheme="minorBidi"/>
          <w:color w:val="000000"/>
          <w:sz w:val="24"/>
          <w:szCs w:val="24"/>
          <w:shd w:val="clear" w:color="auto" w:fill="FFFFFF"/>
        </w:rPr>
        <w:t xml:space="preserve"> </w:t>
      </w:r>
      <w:r w:rsidR="00B23AFB">
        <w:rPr>
          <w:rFonts w:asciiTheme="minorBidi" w:hAnsiTheme="minorBidi" w:cstheme="minorBidi"/>
          <w:color w:val="000000"/>
          <w:sz w:val="24"/>
          <w:szCs w:val="24"/>
          <w:shd w:val="clear" w:color="auto" w:fill="FFFFFF"/>
        </w:rPr>
        <w:t>you, be strong and be resolute.”</w:t>
      </w:r>
      <w:r w:rsidR="00825EBE" w:rsidRPr="008B1411">
        <w:rPr>
          <w:rFonts w:asciiTheme="minorBidi" w:hAnsiTheme="minorBidi" w:cstheme="minorBidi"/>
          <w:color w:val="000000"/>
          <w:sz w:val="24"/>
          <w:szCs w:val="24"/>
          <w:shd w:val="clear" w:color="auto" w:fill="FFFFFF"/>
        </w:rPr>
        <w:t xml:space="preserve"> And when he had spoken </w:t>
      </w:r>
      <w:r w:rsidR="000F5E62" w:rsidRPr="008B1411">
        <w:rPr>
          <w:rFonts w:asciiTheme="minorBidi" w:hAnsiTheme="minorBidi" w:cstheme="minorBidi"/>
          <w:color w:val="000000"/>
          <w:sz w:val="24"/>
          <w:szCs w:val="24"/>
          <w:shd w:val="clear" w:color="auto" w:fill="FFFFFF"/>
        </w:rPr>
        <w:t>to me,</w:t>
      </w:r>
      <w:r w:rsidR="00B23AFB">
        <w:rPr>
          <w:rFonts w:asciiTheme="minorBidi" w:hAnsiTheme="minorBidi" w:cstheme="minorBidi"/>
          <w:color w:val="000000"/>
          <w:sz w:val="24"/>
          <w:szCs w:val="24"/>
          <w:shd w:val="clear" w:color="auto" w:fill="FFFFFF"/>
        </w:rPr>
        <w:t xml:space="preserve"> I was strengthened, and said: “</w:t>
      </w:r>
      <w:r w:rsidR="000F5E62" w:rsidRPr="008B1411">
        <w:rPr>
          <w:rFonts w:asciiTheme="minorBidi" w:hAnsiTheme="minorBidi" w:cstheme="minorBidi"/>
          <w:color w:val="000000"/>
          <w:sz w:val="24"/>
          <w:szCs w:val="24"/>
          <w:shd w:val="clear" w:color="auto" w:fill="FFFFFF"/>
        </w:rPr>
        <w:t>Let my lo</w:t>
      </w:r>
      <w:r w:rsidR="00825EBE" w:rsidRPr="008B1411">
        <w:rPr>
          <w:rFonts w:asciiTheme="minorBidi" w:hAnsiTheme="minorBidi" w:cstheme="minorBidi"/>
          <w:color w:val="000000"/>
          <w:sz w:val="24"/>
          <w:szCs w:val="24"/>
          <w:shd w:val="clear" w:color="auto" w:fill="FFFFFF"/>
        </w:rPr>
        <w:t>rd speak,</w:t>
      </w:r>
      <w:r w:rsidR="000F5E62" w:rsidRPr="008B1411">
        <w:rPr>
          <w:rFonts w:asciiTheme="minorBidi" w:hAnsiTheme="minorBidi" w:cstheme="minorBidi"/>
          <w:color w:val="000000"/>
          <w:sz w:val="24"/>
          <w:szCs w:val="24"/>
          <w:shd w:val="clear" w:color="auto" w:fill="FFFFFF"/>
        </w:rPr>
        <w:t xml:space="preserve"> for </w:t>
      </w:r>
      <w:r w:rsidR="00825EBE" w:rsidRPr="008B1411">
        <w:rPr>
          <w:rFonts w:asciiTheme="minorBidi" w:hAnsiTheme="minorBidi" w:cstheme="minorBidi"/>
          <w:color w:val="000000"/>
          <w:sz w:val="24"/>
          <w:szCs w:val="24"/>
          <w:shd w:val="clear" w:color="auto" w:fill="FFFFFF"/>
        </w:rPr>
        <w:t xml:space="preserve">you have </w:t>
      </w:r>
      <w:r w:rsidR="000F5E62" w:rsidRPr="008B1411">
        <w:rPr>
          <w:rFonts w:asciiTheme="minorBidi" w:hAnsiTheme="minorBidi" w:cstheme="minorBidi"/>
          <w:color w:val="000000"/>
          <w:sz w:val="24"/>
          <w:szCs w:val="24"/>
          <w:shd w:val="clear" w:color="auto" w:fill="FFFFFF"/>
        </w:rPr>
        <w:t>strengthened me.</w:t>
      </w:r>
      <w:r w:rsidR="00B23AFB">
        <w:rPr>
          <w:rFonts w:asciiTheme="minorBidi" w:hAnsiTheme="minorBidi" w:cstheme="minorBidi"/>
          <w:color w:val="000000"/>
          <w:sz w:val="24"/>
          <w:szCs w:val="24"/>
          <w:shd w:val="clear" w:color="auto" w:fill="FFFFFF"/>
        </w:rPr>
        <w:t>”</w:t>
      </w:r>
      <w:bookmarkStart w:id="10" w:name="20"/>
      <w:bookmarkEnd w:id="10"/>
      <w:r w:rsidR="00C8583D">
        <w:rPr>
          <w:rStyle w:val="apple-converted-space"/>
          <w:rFonts w:asciiTheme="minorBidi" w:hAnsiTheme="minorBidi" w:cstheme="minorBidi"/>
          <w:color w:val="000000"/>
          <w:sz w:val="24"/>
          <w:szCs w:val="24"/>
          <w:shd w:val="clear" w:color="auto" w:fill="FFFFFF"/>
        </w:rPr>
        <w:t xml:space="preserve"> </w:t>
      </w:r>
      <w:r w:rsidR="00B23AFB">
        <w:rPr>
          <w:rFonts w:asciiTheme="minorBidi" w:hAnsiTheme="minorBidi" w:cstheme="minorBidi"/>
          <w:color w:val="000000"/>
          <w:sz w:val="24"/>
          <w:szCs w:val="24"/>
          <w:shd w:val="clear" w:color="auto" w:fill="FFFFFF"/>
        </w:rPr>
        <w:t>Then he said, “</w:t>
      </w:r>
      <w:r w:rsidR="00825EBE" w:rsidRPr="008B1411">
        <w:rPr>
          <w:rFonts w:asciiTheme="minorBidi" w:hAnsiTheme="minorBidi" w:cstheme="minorBidi"/>
          <w:color w:val="000000"/>
          <w:sz w:val="24"/>
          <w:szCs w:val="24"/>
          <w:shd w:val="clear" w:color="auto" w:fill="FFFFFF"/>
        </w:rPr>
        <w:t>Do you know why I have come to you? But now I will return to fight with the guardian angel of Persia, and when I depart, the guard</w:t>
      </w:r>
      <w:r w:rsidR="00B23AFB">
        <w:rPr>
          <w:rFonts w:asciiTheme="minorBidi" w:hAnsiTheme="minorBidi" w:cstheme="minorBidi"/>
          <w:color w:val="000000"/>
          <w:sz w:val="24"/>
          <w:szCs w:val="24"/>
          <w:shd w:val="clear" w:color="auto" w:fill="FFFFFF"/>
        </w:rPr>
        <w:t>ian angel of Greece shall come.</w:t>
      </w:r>
      <w:r w:rsidR="00825EBE" w:rsidRPr="008B1411">
        <w:rPr>
          <w:rFonts w:asciiTheme="minorBidi" w:hAnsiTheme="minorBidi" w:cstheme="minorBidi"/>
          <w:color w:val="000000"/>
          <w:sz w:val="24"/>
          <w:szCs w:val="24"/>
          <w:shd w:val="clear" w:color="auto" w:fill="FFFFFF"/>
        </w:rPr>
        <w:t>" (10:12-20)</w:t>
      </w:r>
    </w:p>
    <w:p w:rsidR="008B1411" w:rsidRPr="008B1411" w:rsidRDefault="008B1411"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p>
    <w:p w:rsidR="00B61BA6" w:rsidRDefault="00B61BA6" w:rsidP="00C8583D">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The consolation that Daniel receives is the battle that Michael </w:t>
      </w:r>
      <w:r w:rsidR="00EB5908" w:rsidRPr="008B1411">
        <w:rPr>
          <w:rFonts w:asciiTheme="minorBidi" w:hAnsiTheme="minorBidi" w:cstheme="minorBidi"/>
          <w:color w:val="000000"/>
          <w:sz w:val="24"/>
          <w:szCs w:val="24"/>
          <w:shd w:val="clear" w:color="auto" w:fill="FFFFFF"/>
        </w:rPr>
        <w:t>will wage</w:t>
      </w:r>
      <w:r w:rsidRPr="008B1411">
        <w:rPr>
          <w:rFonts w:asciiTheme="minorBidi" w:hAnsiTheme="minorBidi" w:cstheme="minorBidi"/>
          <w:color w:val="000000"/>
          <w:sz w:val="24"/>
          <w:szCs w:val="24"/>
          <w:shd w:val="clear" w:color="auto" w:fill="FFFFFF"/>
        </w:rPr>
        <w:t xml:space="preserve"> against the guardian angel of the Kingdom of Persia. Later on in the vision, Daniel is informed of the downfall of the Persian Kingdom. This, </w:t>
      </w:r>
      <w:r w:rsidR="00EB5908" w:rsidRPr="008B1411">
        <w:rPr>
          <w:rFonts w:asciiTheme="minorBidi" w:hAnsiTheme="minorBidi" w:cstheme="minorBidi"/>
          <w:color w:val="000000"/>
          <w:sz w:val="24"/>
          <w:szCs w:val="24"/>
          <w:shd w:val="clear" w:color="auto" w:fill="FFFFFF"/>
        </w:rPr>
        <w:t xml:space="preserve">again, </w:t>
      </w:r>
      <w:r w:rsidRPr="008B1411">
        <w:rPr>
          <w:rFonts w:asciiTheme="minorBidi" w:hAnsiTheme="minorBidi" w:cstheme="minorBidi"/>
          <w:color w:val="000000"/>
          <w:sz w:val="24"/>
          <w:szCs w:val="24"/>
          <w:shd w:val="clear" w:color="auto" w:fill="FFFFFF"/>
        </w:rPr>
        <w:t xml:space="preserve">would seem to undermine the view of Cyrus as a king </w:t>
      </w:r>
      <w:r w:rsidR="00F85766" w:rsidRPr="008B1411">
        <w:rPr>
          <w:rFonts w:asciiTheme="minorBidi" w:hAnsiTheme="minorBidi" w:cstheme="minorBidi"/>
          <w:color w:val="000000"/>
          <w:sz w:val="24"/>
          <w:szCs w:val="24"/>
          <w:shd w:val="clear" w:color="auto" w:fill="FFFFFF"/>
        </w:rPr>
        <w:t>who is favorably disposed towards the Jews.</w:t>
      </w:r>
    </w:p>
    <w:p w:rsidR="008B1411" w:rsidRPr="008B1411" w:rsidRDefault="008B1411" w:rsidP="00C8583D">
      <w:pPr>
        <w:pStyle w:val="aa"/>
        <w:bidi w:val="0"/>
        <w:spacing w:after="0" w:line="240" w:lineRule="auto"/>
        <w:ind w:firstLine="720"/>
        <w:jc w:val="both"/>
        <w:rPr>
          <w:rFonts w:asciiTheme="minorBidi" w:hAnsiTheme="minorBidi" w:cstheme="minorBidi"/>
          <w:color w:val="000000"/>
          <w:sz w:val="24"/>
          <w:szCs w:val="24"/>
          <w:shd w:val="clear" w:color="auto" w:fill="FFFFFF"/>
        </w:rPr>
      </w:pPr>
    </w:p>
    <w:p w:rsidR="00F85766" w:rsidRPr="008B1411" w:rsidRDefault="00EB5908" w:rsidP="00C8583D">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Perhaps the key to our question</w:t>
      </w:r>
      <w:r w:rsidR="00F85766" w:rsidRPr="008B1411">
        <w:rPr>
          <w:rFonts w:asciiTheme="minorBidi" w:hAnsiTheme="minorBidi" w:cstheme="minorBidi"/>
          <w:color w:val="000000"/>
          <w:sz w:val="24"/>
          <w:szCs w:val="24"/>
          <w:shd w:val="clear" w:color="auto" w:fill="FFFFFF"/>
        </w:rPr>
        <w:t xml:space="preserve"> lies in the </w:t>
      </w:r>
      <w:r w:rsidR="00B23AFB">
        <w:rPr>
          <w:rFonts w:asciiTheme="minorBidi" w:hAnsiTheme="minorBidi" w:cstheme="minorBidi"/>
          <w:color w:val="000000"/>
          <w:sz w:val="24"/>
          <w:szCs w:val="24"/>
          <w:shd w:val="clear" w:color="auto" w:fill="FFFFFF"/>
        </w:rPr>
        <w:t xml:space="preserve">following </w:t>
      </w:r>
      <w:r w:rsidR="00B23AFB" w:rsidRPr="00B23AFB">
        <w:rPr>
          <w:rFonts w:asciiTheme="minorBidi" w:hAnsiTheme="minorBidi" w:cstheme="minorBidi"/>
          <w:i/>
          <w:iCs/>
          <w:color w:val="000000"/>
          <w:sz w:val="24"/>
          <w:szCs w:val="24"/>
          <w:shd w:val="clear" w:color="auto" w:fill="FFFFFF"/>
        </w:rPr>
        <w:t>g</w:t>
      </w:r>
      <w:r w:rsidR="00F85766" w:rsidRPr="00B23AFB">
        <w:rPr>
          <w:rFonts w:asciiTheme="minorBidi" w:hAnsiTheme="minorBidi" w:cstheme="minorBidi"/>
          <w:i/>
          <w:iCs/>
          <w:color w:val="000000"/>
          <w:sz w:val="24"/>
          <w:szCs w:val="24"/>
          <w:shd w:val="clear" w:color="auto" w:fill="FFFFFF"/>
        </w:rPr>
        <w:t>emara</w:t>
      </w:r>
      <w:r w:rsidR="00F85766" w:rsidRPr="008B1411">
        <w:rPr>
          <w:rFonts w:asciiTheme="minorBidi" w:hAnsiTheme="minorBidi" w:cstheme="minorBidi"/>
          <w:color w:val="000000"/>
          <w:sz w:val="24"/>
          <w:szCs w:val="24"/>
          <w:shd w:val="clear" w:color="auto" w:fill="FFFFFF"/>
        </w:rPr>
        <w:t>:</w:t>
      </w:r>
    </w:p>
    <w:p w:rsidR="008B1411" w:rsidRDefault="008B1411"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p>
    <w:p w:rsidR="00F85766" w:rsidRPr="008B1411" w:rsidRDefault="00F85766"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lastRenderedPageBreak/>
        <w:t>R</w:t>
      </w:r>
      <w:r w:rsidR="00B23AFB">
        <w:rPr>
          <w:rFonts w:asciiTheme="minorBidi" w:hAnsiTheme="minorBidi" w:cstheme="minorBidi"/>
          <w:color w:val="000000"/>
          <w:sz w:val="24"/>
          <w:szCs w:val="24"/>
          <w:shd w:val="clear" w:color="auto" w:fill="FFFFFF"/>
        </w:rPr>
        <w:t>. Abahu said: Cyrus was a good king;</w:t>
      </w:r>
      <w:r w:rsidRPr="008B1411">
        <w:rPr>
          <w:rFonts w:asciiTheme="minorBidi" w:hAnsiTheme="minorBidi" w:cstheme="minorBidi"/>
          <w:color w:val="000000"/>
          <w:sz w:val="24"/>
          <w:szCs w:val="24"/>
          <w:shd w:val="clear" w:color="auto" w:fill="FFFFFF"/>
        </w:rPr>
        <w:t xml:space="preserve"> therefore his [years] were counted, like the kings of Israel… Nevertheless, th</w:t>
      </w:r>
      <w:r w:rsidR="00B23AFB">
        <w:rPr>
          <w:rFonts w:asciiTheme="minorBidi" w:hAnsiTheme="minorBidi" w:cstheme="minorBidi"/>
          <w:color w:val="000000"/>
          <w:sz w:val="24"/>
          <w:szCs w:val="24"/>
          <w:shd w:val="clear" w:color="auto" w:fill="FFFFFF"/>
        </w:rPr>
        <w:t>is leaves us with a difficulty.</w:t>
      </w:r>
      <w:r w:rsidRPr="008B1411">
        <w:rPr>
          <w:rFonts w:asciiTheme="minorBidi" w:hAnsiTheme="minorBidi" w:cstheme="minorBidi"/>
          <w:color w:val="000000"/>
          <w:sz w:val="24"/>
          <w:szCs w:val="24"/>
          <w:shd w:val="clear" w:color="auto" w:fill="FFFFFF"/>
        </w:rPr>
        <w:t xml:space="preserve"> R</w:t>
      </w:r>
      <w:r w:rsidR="00B23AFB">
        <w:rPr>
          <w:rFonts w:asciiTheme="minorBidi" w:hAnsiTheme="minorBidi" w:cstheme="minorBidi"/>
          <w:color w:val="000000"/>
          <w:sz w:val="24"/>
          <w:szCs w:val="24"/>
          <w:shd w:val="clear" w:color="auto" w:fill="FFFFFF"/>
        </w:rPr>
        <w:t xml:space="preserve">. Yitzchak said: </w:t>
      </w:r>
      <w:r w:rsidRPr="008B1411">
        <w:rPr>
          <w:rFonts w:asciiTheme="minorBidi" w:hAnsiTheme="minorBidi" w:cstheme="minorBidi"/>
          <w:color w:val="000000"/>
          <w:sz w:val="24"/>
          <w:szCs w:val="24"/>
          <w:shd w:val="clear" w:color="auto" w:fill="FFFFFF"/>
        </w:rPr>
        <w:t>There is no difficulty: One place is speaking of [his situation] before he turned against [the Jews]; the other place is speaking about</w:t>
      </w:r>
      <w:r w:rsidR="00B23AFB">
        <w:rPr>
          <w:rFonts w:asciiTheme="minorBidi" w:hAnsiTheme="minorBidi" w:cstheme="minorBidi"/>
          <w:color w:val="000000"/>
          <w:sz w:val="24"/>
          <w:szCs w:val="24"/>
          <w:shd w:val="clear" w:color="auto" w:fill="FFFFFF"/>
        </w:rPr>
        <w:t xml:space="preserve"> after he turned against them.</w:t>
      </w:r>
      <w:r w:rsidRPr="008B1411">
        <w:rPr>
          <w:rFonts w:asciiTheme="minorBidi" w:hAnsiTheme="minorBidi" w:cstheme="minorBidi"/>
          <w:color w:val="000000"/>
          <w:sz w:val="24"/>
          <w:szCs w:val="24"/>
          <w:shd w:val="clear" w:color="auto" w:fill="FFFFFF"/>
        </w:rPr>
        <w:t xml:space="preserve"> (</w:t>
      </w:r>
      <w:r w:rsidRPr="00B23AFB">
        <w:rPr>
          <w:rFonts w:asciiTheme="minorBidi" w:hAnsiTheme="minorBidi" w:cstheme="minorBidi"/>
          <w:i/>
          <w:iCs/>
          <w:color w:val="000000"/>
          <w:sz w:val="24"/>
          <w:szCs w:val="24"/>
          <w:shd w:val="clear" w:color="auto" w:fill="FFFFFF"/>
        </w:rPr>
        <w:t>Rosh ha-Shana</w:t>
      </w:r>
      <w:r w:rsidRPr="008B1411">
        <w:rPr>
          <w:rFonts w:asciiTheme="minorBidi" w:hAnsiTheme="minorBidi" w:cstheme="minorBidi"/>
          <w:color w:val="000000"/>
          <w:sz w:val="24"/>
          <w:szCs w:val="24"/>
          <w:shd w:val="clear" w:color="auto" w:fill="FFFFFF"/>
        </w:rPr>
        <w:t xml:space="preserve"> 3b)</w:t>
      </w:r>
      <w:r w:rsidRPr="008B1411">
        <w:rPr>
          <w:rStyle w:val="FootnoteReference"/>
          <w:rFonts w:asciiTheme="minorBidi" w:hAnsiTheme="minorBidi" w:cstheme="minorBidi"/>
          <w:color w:val="000000"/>
          <w:sz w:val="20"/>
          <w:szCs w:val="20"/>
          <w:shd w:val="clear" w:color="auto" w:fill="FFFFFF"/>
        </w:rPr>
        <w:footnoteReference w:id="4"/>
      </w:r>
    </w:p>
    <w:p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noProof w:val="0"/>
          <w:sz w:val="24"/>
          <w:szCs w:val="24"/>
        </w:rPr>
      </w:pPr>
    </w:p>
    <w:p w:rsidR="00EF05C6" w:rsidRPr="008B1411" w:rsidRDefault="00EF05C6" w:rsidP="00C8583D">
      <w:pPr>
        <w:pStyle w:val="a1"/>
        <w:tabs>
          <w:tab w:val="clear" w:pos="5670"/>
          <w:tab w:val="right" w:pos="10348"/>
        </w:tabs>
        <w:bidi w:val="0"/>
        <w:spacing w:before="0" w:after="0" w:line="240" w:lineRule="auto"/>
        <w:ind w:left="0" w:firstLine="720"/>
        <w:rPr>
          <w:rFonts w:asciiTheme="minorBidi" w:hAnsiTheme="minorBidi" w:cstheme="minorBidi"/>
          <w:noProof w:val="0"/>
          <w:sz w:val="24"/>
          <w:szCs w:val="24"/>
        </w:rPr>
      </w:pPr>
      <w:r w:rsidRPr="008B1411">
        <w:rPr>
          <w:rFonts w:asciiTheme="minorBidi" w:hAnsiTheme="minorBidi" w:cstheme="minorBidi"/>
          <w:noProof w:val="0"/>
          <w:sz w:val="24"/>
          <w:szCs w:val="24"/>
        </w:rPr>
        <w:t xml:space="preserve">The </w:t>
      </w:r>
      <w:r w:rsidR="00192214" w:rsidRPr="008B1411">
        <w:rPr>
          <w:rFonts w:asciiTheme="minorBidi" w:hAnsiTheme="minorBidi" w:cstheme="minorBidi"/>
          <w:noProof w:val="0"/>
          <w:sz w:val="24"/>
          <w:szCs w:val="24"/>
        </w:rPr>
        <w:t>"turning against" on</w:t>
      </w:r>
      <w:r w:rsidRPr="008B1411">
        <w:rPr>
          <w:rFonts w:asciiTheme="minorBidi" w:hAnsiTheme="minorBidi" w:cstheme="minorBidi"/>
          <w:noProof w:val="0"/>
          <w:sz w:val="24"/>
          <w:szCs w:val="24"/>
        </w:rPr>
        <w:t xml:space="preserve"> Cyrus</w:t>
      </w:r>
      <w:r w:rsidR="00192214" w:rsidRPr="008B1411">
        <w:rPr>
          <w:rFonts w:asciiTheme="minorBidi" w:hAnsiTheme="minorBidi" w:cstheme="minorBidi"/>
          <w:noProof w:val="0"/>
          <w:sz w:val="24"/>
          <w:szCs w:val="24"/>
        </w:rPr>
        <w:t>'s part</w:t>
      </w:r>
      <w:r w:rsidRPr="008B1411">
        <w:rPr>
          <w:rFonts w:asciiTheme="minorBidi" w:hAnsiTheme="minorBidi" w:cstheme="minorBidi"/>
          <w:noProof w:val="0"/>
          <w:sz w:val="24"/>
          <w:szCs w:val="24"/>
        </w:rPr>
        <w:t xml:space="preserve"> may be related to the description in </w:t>
      </w:r>
      <w:r w:rsidRPr="00B23AFB">
        <w:rPr>
          <w:rFonts w:asciiTheme="minorBidi" w:hAnsiTheme="minorBidi" w:cstheme="minorBidi"/>
          <w:i/>
          <w:iCs/>
          <w:noProof w:val="0"/>
          <w:sz w:val="24"/>
          <w:szCs w:val="24"/>
        </w:rPr>
        <w:t>Ezra</w:t>
      </w:r>
      <w:r w:rsidRPr="008B1411">
        <w:rPr>
          <w:rFonts w:asciiTheme="minorBidi" w:hAnsiTheme="minorBidi" w:cstheme="minorBidi"/>
          <w:noProof w:val="0"/>
          <w:sz w:val="24"/>
          <w:szCs w:val="24"/>
        </w:rPr>
        <w:t>, immediately after the building of the Temple began:</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9303A7" w:rsidRPr="008B1411" w:rsidRDefault="009303A7"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When the adversaries of Yehuda and Binyamin heard </w:t>
      </w:r>
      <w:r w:rsidR="004010A7" w:rsidRPr="008B1411">
        <w:rPr>
          <w:rFonts w:asciiTheme="minorBidi" w:hAnsiTheme="minorBidi" w:cstheme="minorBidi"/>
          <w:color w:val="000000"/>
          <w:sz w:val="24"/>
          <w:szCs w:val="24"/>
          <w:shd w:val="clear" w:color="auto" w:fill="FFFFFF"/>
        </w:rPr>
        <w:t>that the children of</w:t>
      </w:r>
      <w:r w:rsidRPr="008B1411">
        <w:rPr>
          <w:rFonts w:asciiTheme="minorBidi" w:hAnsiTheme="minorBidi" w:cstheme="minorBidi"/>
          <w:color w:val="000000"/>
          <w:sz w:val="24"/>
          <w:szCs w:val="24"/>
          <w:shd w:val="clear" w:color="auto" w:fill="FFFFFF"/>
        </w:rPr>
        <w:t xml:space="preserve"> the captivity were building a Sanctuary for the Lord God of Israel, they drew near to Zerubav</w:t>
      </w:r>
      <w:r w:rsidR="004010A7" w:rsidRPr="008B1411">
        <w:rPr>
          <w:rFonts w:asciiTheme="minorBidi" w:hAnsiTheme="minorBidi" w:cstheme="minorBidi"/>
          <w:color w:val="000000"/>
          <w:sz w:val="24"/>
          <w:szCs w:val="24"/>
          <w:shd w:val="clear" w:color="auto" w:fill="FFFFFF"/>
        </w:rPr>
        <w:t xml:space="preserve">el, and to the heads of </w:t>
      </w:r>
      <w:r w:rsidRPr="008B1411">
        <w:rPr>
          <w:rFonts w:asciiTheme="minorBidi" w:hAnsiTheme="minorBidi" w:cstheme="minorBidi"/>
          <w:color w:val="000000"/>
          <w:sz w:val="24"/>
          <w:szCs w:val="24"/>
          <w:shd w:val="clear" w:color="auto" w:fill="FFFFFF"/>
        </w:rPr>
        <w:t>the fath</w:t>
      </w:r>
      <w:r w:rsidR="00B23AFB">
        <w:rPr>
          <w:rFonts w:asciiTheme="minorBidi" w:hAnsiTheme="minorBidi" w:cstheme="minorBidi"/>
          <w:color w:val="000000"/>
          <w:sz w:val="24"/>
          <w:szCs w:val="24"/>
          <w:shd w:val="clear" w:color="auto" w:fill="FFFFFF"/>
        </w:rPr>
        <w:t>ers' houses, and said to them, “</w:t>
      </w:r>
      <w:r w:rsidRPr="008B1411">
        <w:rPr>
          <w:rFonts w:asciiTheme="minorBidi" w:hAnsiTheme="minorBidi" w:cstheme="minorBidi"/>
          <w:color w:val="000000"/>
          <w:sz w:val="24"/>
          <w:szCs w:val="24"/>
          <w:shd w:val="clear" w:color="auto" w:fill="FFFFFF"/>
        </w:rPr>
        <w:t>Let us build with you,</w:t>
      </w:r>
      <w:r w:rsidR="004010A7" w:rsidRPr="008B1411">
        <w:rPr>
          <w:rFonts w:asciiTheme="minorBidi" w:hAnsiTheme="minorBidi" w:cstheme="minorBidi"/>
          <w:color w:val="000000"/>
          <w:sz w:val="24"/>
          <w:szCs w:val="24"/>
          <w:shd w:val="clear" w:color="auto" w:fill="FFFFFF"/>
        </w:rPr>
        <w:t xml:space="preserve"> for we seek your God</w:t>
      </w:r>
      <w:r w:rsidRPr="008B1411">
        <w:rPr>
          <w:rFonts w:asciiTheme="minorBidi" w:hAnsiTheme="minorBidi" w:cstheme="minorBidi"/>
          <w:color w:val="000000"/>
          <w:sz w:val="24"/>
          <w:szCs w:val="24"/>
          <w:shd w:val="clear" w:color="auto" w:fill="FFFFFF"/>
        </w:rPr>
        <w:t xml:space="preserve"> as you</w:t>
      </w:r>
      <w:r w:rsidR="004010A7" w:rsidRPr="008B1411">
        <w:rPr>
          <w:rFonts w:asciiTheme="minorBidi" w:hAnsiTheme="minorBidi" w:cstheme="minorBidi"/>
          <w:color w:val="000000"/>
          <w:sz w:val="24"/>
          <w:szCs w:val="24"/>
          <w:shd w:val="clear" w:color="auto" w:fill="FFFFFF"/>
        </w:rPr>
        <w:t xml:space="preserve"> do; and </w:t>
      </w:r>
      <w:r w:rsidRPr="008B1411">
        <w:rPr>
          <w:rFonts w:asciiTheme="minorBidi" w:hAnsiTheme="minorBidi" w:cstheme="minorBidi"/>
          <w:color w:val="000000"/>
          <w:sz w:val="24"/>
          <w:szCs w:val="24"/>
          <w:shd w:val="clear" w:color="auto" w:fill="FFFFFF"/>
        </w:rPr>
        <w:t xml:space="preserve">we have sacrificed to </w:t>
      </w:r>
      <w:r w:rsidR="004010A7" w:rsidRPr="008B1411">
        <w:rPr>
          <w:rFonts w:asciiTheme="minorBidi" w:hAnsiTheme="minorBidi" w:cstheme="minorBidi"/>
          <w:color w:val="000000"/>
          <w:sz w:val="24"/>
          <w:szCs w:val="24"/>
          <w:shd w:val="clear" w:color="auto" w:fill="FFFFFF"/>
        </w:rPr>
        <w:t>Him since the days of Esar</w:t>
      </w:r>
      <w:r w:rsidRPr="008B1411">
        <w:rPr>
          <w:rFonts w:asciiTheme="minorBidi" w:hAnsiTheme="minorBidi" w:cstheme="minorBidi"/>
          <w:color w:val="000000"/>
          <w:sz w:val="24"/>
          <w:szCs w:val="24"/>
          <w:shd w:val="clear" w:color="auto" w:fill="FFFFFF"/>
        </w:rPr>
        <w:t xml:space="preserve"> Cha</w:t>
      </w:r>
      <w:r w:rsidR="004010A7" w:rsidRPr="008B1411">
        <w:rPr>
          <w:rFonts w:asciiTheme="minorBidi" w:hAnsiTheme="minorBidi" w:cstheme="minorBidi"/>
          <w:color w:val="000000"/>
          <w:sz w:val="24"/>
          <w:szCs w:val="24"/>
          <w:shd w:val="clear" w:color="auto" w:fill="FFFFFF"/>
        </w:rPr>
        <w:t>don</w:t>
      </w:r>
      <w:r w:rsidRPr="008B1411">
        <w:rPr>
          <w:rFonts w:asciiTheme="minorBidi" w:hAnsiTheme="minorBidi" w:cstheme="minorBidi"/>
          <w:color w:val="000000"/>
          <w:sz w:val="24"/>
          <w:szCs w:val="24"/>
          <w:shd w:val="clear" w:color="auto" w:fill="FFFFFF"/>
        </w:rPr>
        <w:t>,</w:t>
      </w:r>
      <w:r w:rsidR="004010A7" w:rsidRPr="008B1411">
        <w:rPr>
          <w:rFonts w:asciiTheme="minorBidi" w:hAnsiTheme="minorBidi" w:cstheme="minorBidi"/>
          <w:color w:val="000000"/>
          <w:sz w:val="24"/>
          <w:szCs w:val="24"/>
          <w:shd w:val="clear" w:color="auto" w:fill="FFFFFF"/>
        </w:rPr>
        <w:t xml:space="preserve"> king of Assyria, who brought us up</w:t>
      </w:r>
      <w:r w:rsidRPr="008B1411">
        <w:rPr>
          <w:rFonts w:asciiTheme="minorBidi" w:hAnsiTheme="minorBidi" w:cstheme="minorBidi"/>
          <w:color w:val="000000"/>
          <w:sz w:val="24"/>
          <w:szCs w:val="24"/>
          <w:shd w:val="clear" w:color="auto" w:fill="FFFFFF"/>
        </w:rPr>
        <w:t xml:space="preserve"> to here</w:t>
      </w:r>
      <w:r w:rsidR="004010A7" w:rsidRPr="008B1411">
        <w:rPr>
          <w:rFonts w:asciiTheme="minorBidi" w:hAnsiTheme="minorBidi" w:cstheme="minorBidi"/>
          <w:color w:val="000000"/>
          <w:sz w:val="24"/>
          <w:szCs w:val="24"/>
          <w:shd w:val="clear" w:color="auto" w:fill="FFFFFF"/>
        </w:rPr>
        <w:t>.</w:t>
      </w:r>
      <w:r w:rsidR="00B23AFB">
        <w:rPr>
          <w:rFonts w:asciiTheme="minorBidi" w:hAnsiTheme="minorBidi" w:cstheme="minorBidi"/>
          <w:color w:val="000000"/>
          <w:sz w:val="24"/>
          <w:szCs w:val="24"/>
          <w:shd w:val="clear" w:color="auto" w:fill="FFFFFF"/>
        </w:rPr>
        <w:t>”</w:t>
      </w:r>
      <w:r w:rsidRPr="008B1411">
        <w:rPr>
          <w:rStyle w:val="apple-converted-space"/>
          <w:rFonts w:asciiTheme="minorBidi" w:hAnsiTheme="minorBidi" w:cstheme="minorBidi"/>
          <w:sz w:val="24"/>
          <w:szCs w:val="24"/>
        </w:rPr>
        <w:t xml:space="preserve"> </w:t>
      </w:r>
      <w:r w:rsidRPr="008B1411">
        <w:rPr>
          <w:rFonts w:asciiTheme="minorBidi" w:hAnsiTheme="minorBidi" w:cstheme="minorBidi"/>
          <w:color w:val="000000"/>
          <w:sz w:val="24"/>
          <w:szCs w:val="24"/>
          <w:shd w:val="clear" w:color="auto" w:fill="FFFFFF"/>
        </w:rPr>
        <w:t>But Zerubavel and Yeshua</w:t>
      </w:r>
      <w:r w:rsidR="004010A7" w:rsidRPr="008B1411">
        <w:rPr>
          <w:rFonts w:asciiTheme="minorBidi" w:hAnsiTheme="minorBidi" w:cstheme="minorBidi"/>
          <w:color w:val="000000"/>
          <w:sz w:val="24"/>
          <w:szCs w:val="24"/>
          <w:shd w:val="clear" w:color="auto" w:fill="FFFFFF"/>
        </w:rPr>
        <w:t xml:space="preserve"> and the rest of the heads of </w:t>
      </w:r>
      <w:r w:rsidRPr="008B1411">
        <w:rPr>
          <w:rFonts w:asciiTheme="minorBidi" w:hAnsiTheme="minorBidi" w:cstheme="minorBidi"/>
          <w:color w:val="000000"/>
          <w:sz w:val="24"/>
          <w:szCs w:val="24"/>
          <w:shd w:val="clear" w:color="auto" w:fill="FFFFFF"/>
        </w:rPr>
        <w:t xml:space="preserve">the </w:t>
      </w:r>
      <w:r w:rsidR="004010A7" w:rsidRPr="008B1411">
        <w:rPr>
          <w:rFonts w:asciiTheme="minorBidi" w:hAnsiTheme="minorBidi" w:cstheme="minorBidi"/>
          <w:color w:val="000000"/>
          <w:sz w:val="24"/>
          <w:szCs w:val="24"/>
          <w:shd w:val="clear" w:color="auto" w:fill="FFFFFF"/>
        </w:rPr>
        <w:t>fa</w:t>
      </w:r>
      <w:r w:rsidRPr="008B1411">
        <w:rPr>
          <w:rFonts w:asciiTheme="minorBidi" w:hAnsiTheme="minorBidi" w:cstheme="minorBidi"/>
          <w:color w:val="000000"/>
          <w:sz w:val="24"/>
          <w:szCs w:val="24"/>
          <w:shd w:val="clear" w:color="auto" w:fill="FFFFFF"/>
        </w:rPr>
        <w:t>thers'</w:t>
      </w:r>
      <w:r w:rsidR="00B23AFB">
        <w:rPr>
          <w:rFonts w:asciiTheme="minorBidi" w:hAnsiTheme="minorBidi" w:cstheme="minorBidi"/>
          <w:color w:val="000000"/>
          <w:sz w:val="24"/>
          <w:szCs w:val="24"/>
          <w:shd w:val="clear" w:color="auto" w:fill="FFFFFF"/>
        </w:rPr>
        <w:t xml:space="preserve"> houses of Israel, said to them, “</w:t>
      </w:r>
      <w:r w:rsidRPr="008B1411">
        <w:rPr>
          <w:rFonts w:asciiTheme="minorBidi" w:hAnsiTheme="minorBidi" w:cstheme="minorBidi"/>
          <w:color w:val="000000"/>
          <w:sz w:val="24"/>
          <w:szCs w:val="24"/>
          <w:shd w:val="clear" w:color="auto" w:fill="FFFFFF"/>
        </w:rPr>
        <w:t>You</w:t>
      </w:r>
      <w:r w:rsidR="004010A7" w:rsidRPr="008B1411">
        <w:rPr>
          <w:rFonts w:asciiTheme="minorBidi" w:hAnsiTheme="minorBidi" w:cstheme="minorBidi"/>
          <w:color w:val="000000"/>
          <w:sz w:val="24"/>
          <w:szCs w:val="24"/>
          <w:shd w:val="clear" w:color="auto" w:fill="FFFFFF"/>
        </w:rPr>
        <w:t xml:space="preserve"> have nothing to do with us </w:t>
      </w:r>
      <w:r w:rsidRPr="008B1411">
        <w:rPr>
          <w:rFonts w:asciiTheme="minorBidi" w:hAnsiTheme="minorBidi" w:cstheme="minorBidi"/>
          <w:color w:val="000000"/>
          <w:sz w:val="24"/>
          <w:szCs w:val="24"/>
          <w:shd w:val="clear" w:color="auto" w:fill="FFFFFF"/>
        </w:rPr>
        <w:t xml:space="preserve">in building </w:t>
      </w:r>
      <w:r w:rsidR="004010A7" w:rsidRPr="008B1411">
        <w:rPr>
          <w:rFonts w:asciiTheme="minorBidi" w:hAnsiTheme="minorBidi" w:cstheme="minorBidi"/>
          <w:color w:val="000000"/>
          <w:sz w:val="24"/>
          <w:szCs w:val="24"/>
          <w:shd w:val="clear" w:color="auto" w:fill="FFFFFF"/>
        </w:rPr>
        <w:t xml:space="preserve">a house </w:t>
      </w:r>
      <w:r w:rsidRPr="008B1411">
        <w:rPr>
          <w:rFonts w:asciiTheme="minorBidi" w:hAnsiTheme="minorBidi" w:cstheme="minorBidi"/>
          <w:color w:val="000000"/>
          <w:sz w:val="24"/>
          <w:szCs w:val="24"/>
          <w:shd w:val="clear" w:color="auto" w:fill="FFFFFF"/>
        </w:rPr>
        <w:t xml:space="preserve">for </w:t>
      </w:r>
      <w:r w:rsidR="004010A7" w:rsidRPr="008B1411">
        <w:rPr>
          <w:rFonts w:asciiTheme="minorBidi" w:hAnsiTheme="minorBidi" w:cstheme="minorBidi"/>
          <w:color w:val="000000"/>
          <w:sz w:val="24"/>
          <w:szCs w:val="24"/>
          <w:shd w:val="clear" w:color="auto" w:fill="FFFFFF"/>
        </w:rPr>
        <w:t xml:space="preserve">our God; </w:t>
      </w:r>
      <w:r w:rsidRPr="008B1411">
        <w:rPr>
          <w:rFonts w:asciiTheme="minorBidi" w:hAnsiTheme="minorBidi" w:cstheme="minorBidi"/>
          <w:color w:val="000000"/>
          <w:sz w:val="24"/>
          <w:szCs w:val="24"/>
          <w:shd w:val="clear" w:color="auto" w:fill="FFFFFF"/>
        </w:rPr>
        <w:t xml:space="preserve">rather, </w:t>
      </w:r>
      <w:r w:rsidR="004010A7" w:rsidRPr="008B1411">
        <w:rPr>
          <w:rFonts w:asciiTheme="minorBidi" w:hAnsiTheme="minorBidi" w:cstheme="minorBidi"/>
          <w:color w:val="000000"/>
          <w:sz w:val="24"/>
          <w:szCs w:val="24"/>
          <w:shd w:val="clear" w:color="auto" w:fill="FFFFFF"/>
        </w:rPr>
        <w:t xml:space="preserve">we ourselves together will build </w:t>
      </w:r>
      <w:r w:rsidRPr="008B1411">
        <w:rPr>
          <w:rFonts w:asciiTheme="minorBidi" w:hAnsiTheme="minorBidi" w:cstheme="minorBidi"/>
          <w:color w:val="000000"/>
          <w:sz w:val="24"/>
          <w:szCs w:val="24"/>
          <w:shd w:val="clear" w:color="auto" w:fill="FFFFFF"/>
        </w:rPr>
        <w:t xml:space="preserve">for </w:t>
      </w:r>
      <w:r w:rsidR="004010A7" w:rsidRPr="008B1411">
        <w:rPr>
          <w:rFonts w:asciiTheme="minorBidi" w:hAnsiTheme="minorBidi" w:cstheme="minorBidi"/>
          <w:color w:val="000000"/>
          <w:sz w:val="24"/>
          <w:szCs w:val="24"/>
          <w:shd w:val="clear" w:color="auto" w:fill="FFFFFF"/>
        </w:rPr>
        <w:t>the</w:t>
      </w:r>
      <w:r w:rsidRPr="008B1411">
        <w:rPr>
          <w:rFonts w:asciiTheme="minorBidi" w:hAnsiTheme="minorBidi" w:cstheme="minorBidi"/>
          <w:color w:val="000000"/>
          <w:sz w:val="24"/>
          <w:szCs w:val="24"/>
          <w:shd w:val="clear" w:color="auto" w:fill="FFFFFF"/>
        </w:rPr>
        <w:t xml:space="preserve"> Lord </w:t>
      </w:r>
      <w:r w:rsidR="004010A7" w:rsidRPr="008B1411">
        <w:rPr>
          <w:rFonts w:asciiTheme="minorBidi" w:hAnsiTheme="minorBidi" w:cstheme="minorBidi"/>
          <w:color w:val="000000"/>
          <w:sz w:val="24"/>
          <w:szCs w:val="24"/>
          <w:shd w:val="clear" w:color="auto" w:fill="FFFFFF"/>
        </w:rPr>
        <w:t xml:space="preserve">God of Israel, as </w:t>
      </w:r>
      <w:r w:rsidRPr="008B1411">
        <w:rPr>
          <w:rFonts w:asciiTheme="minorBidi" w:hAnsiTheme="minorBidi" w:cstheme="minorBidi"/>
          <w:color w:val="000000"/>
          <w:sz w:val="24"/>
          <w:szCs w:val="24"/>
          <w:shd w:val="clear" w:color="auto" w:fill="FFFFFF"/>
        </w:rPr>
        <w:t xml:space="preserve">King Cyrus, the king of Persia, has </w:t>
      </w:r>
      <w:r w:rsidR="004010A7" w:rsidRPr="008B1411">
        <w:rPr>
          <w:rFonts w:asciiTheme="minorBidi" w:hAnsiTheme="minorBidi" w:cstheme="minorBidi"/>
          <w:color w:val="000000"/>
          <w:sz w:val="24"/>
          <w:szCs w:val="24"/>
          <w:shd w:val="clear" w:color="auto" w:fill="FFFFFF"/>
        </w:rPr>
        <w:t>commanded us.</w:t>
      </w:r>
      <w:r w:rsidR="00B23AFB">
        <w:rPr>
          <w:rFonts w:asciiTheme="minorBidi" w:hAnsiTheme="minorBidi" w:cstheme="minorBidi"/>
          <w:color w:val="000000"/>
          <w:sz w:val="24"/>
          <w:szCs w:val="24"/>
          <w:shd w:val="clear" w:color="auto" w:fill="FFFFFF"/>
        </w:rPr>
        <w:t>”</w:t>
      </w:r>
      <w:bookmarkStart w:id="11" w:name="4"/>
      <w:bookmarkEnd w:id="11"/>
      <w:r w:rsidR="00C8583D">
        <w:rPr>
          <w:rStyle w:val="apple-converted-space"/>
          <w:rFonts w:asciiTheme="minorBidi" w:hAnsiTheme="minorBidi" w:cstheme="minorBidi"/>
          <w:color w:val="000000"/>
          <w:sz w:val="24"/>
          <w:szCs w:val="24"/>
          <w:shd w:val="clear" w:color="auto" w:fill="FFFFFF"/>
        </w:rPr>
        <w:t xml:space="preserve"> </w:t>
      </w:r>
      <w:r w:rsidR="004010A7" w:rsidRPr="008B1411">
        <w:rPr>
          <w:rFonts w:asciiTheme="minorBidi" w:hAnsiTheme="minorBidi" w:cstheme="minorBidi"/>
          <w:color w:val="000000"/>
          <w:sz w:val="24"/>
          <w:szCs w:val="24"/>
          <w:shd w:val="clear" w:color="auto" w:fill="FFFFFF"/>
        </w:rPr>
        <w:t>Then the people of the land weakened the hands of the people of</w:t>
      </w:r>
      <w:r w:rsidRPr="008B1411">
        <w:rPr>
          <w:rFonts w:asciiTheme="minorBidi" w:hAnsiTheme="minorBidi" w:cstheme="minorBidi"/>
          <w:color w:val="000000"/>
          <w:sz w:val="24"/>
          <w:szCs w:val="24"/>
          <w:shd w:val="clear" w:color="auto" w:fill="FFFFFF"/>
        </w:rPr>
        <w:t xml:space="preserve"> Yehuda</w:t>
      </w:r>
      <w:r w:rsidR="004010A7" w:rsidRPr="008B1411">
        <w:rPr>
          <w:rFonts w:asciiTheme="minorBidi" w:hAnsiTheme="minorBidi" w:cstheme="minorBidi"/>
          <w:color w:val="000000"/>
          <w:sz w:val="24"/>
          <w:szCs w:val="24"/>
          <w:shd w:val="clear" w:color="auto" w:fill="FFFFFF"/>
        </w:rPr>
        <w:t xml:space="preserve">, and harried them </w:t>
      </w:r>
      <w:r w:rsidRPr="008B1411">
        <w:rPr>
          <w:rFonts w:asciiTheme="minorBidi" w:hAnsiTheme="minorBidi" w:cstheme="minorBidi"/>
          <w:color w:val="000000"/>
          <w:sz w:val="24"/>
          <w:szCs w:val="24"/>
          <w:shd w:val="clear" w:color="auto" w:fill="FFFFFF"/>
        </w:rPr>
        <w:t xml:space="preserve">in their </w:t>
      </w:r>
      <w:r w:rsidR="004010A7" w:rsidRPr="008B1411">
        <w:rPr>
          <w:rFonts w:asciiTheme="minorBidi" w:hAnsiTheme="minorBidi" w:cstheme="minorBidi"/>
          <w:color w:val="000000"/>
          <w:sz w:val="24"/>
          <w:szCs w:val="24"/>
          <w:shd w:val="clear" w:color="auto" w:fill="FFFFFF"/>
        </w:rPr>
        <w:t>building,</w:t>
      </w:r>
      <w:bookmarkStart w:id="12" w:name="5"/>
      <w:bookmarkEnd w:id="12"/>
      <w:r w:rsidRPr="008B1411">
        <w:rPr>
          <w:rFonts w:asciiTheme="minorBidi" w:hAnsiTheme="minorBidi" w:cstheme="minorBidi"/>
          <w:color w:val="000000"/>
          <w:sz w:val="24"/>
          <w:szCs w:val="24"/>
          <w:shd w:val="clear" w:color="auto" w:fill="FFFFFF"/>
        </w:rPr>
        <w:t xml:space="preserve"> </w:t>
      </w:r>
      <w:r w:rsidR="004010A7" w:rsidRPr="008B1411">
        <w:rPr>
          <w:rFonts w:asciiTheme="minorBidi" w:hAnsiTheme="minorBidi" w:cstheme="minorBidi"/>
          <w:color w:val="000000"/>
          <w:sz w:val="24"/>
          <w:szCs w:val="24"/>
          <w:shd w:val="clear" w:color="auto" w:fill="FFFFFF"/>
        </w:rPr>
        <w:t xml:space="preserve">and hired </w:t>
      </w:r>
      <w:r w:rsidRPr="008B1411">
        <w:rPr>
          <w:rFonts w:asciiTheme="minorBidi" w:hAnsiTheme="minorBidi" w:cstheme="minorBidi"/>
          <w:color w:val="000000"/>
          <w:sz w:val="24"/>
          <w:szCs w:val="24"/>
          <w:shd w:val="clear" w:color="auto" w:fill="FFFFFF"/>
        </w:rPr>
        <w:t xml:space="preserve">advisors </w:t>
      </w:r>
      <w:r w:rsidR="00B23AFB">
        <w:rPr>
          <w:rFonts w:asciiTheme="minorBidi" w:hAnsiTheme="minorBidi" w:cstheme="minorBidi"/>
          <w:color w:val="000000"/>
          <w:sz w:val="24"/>
          <w:szCs w:val="24"/>
          <w:shd w:val="clear" w:color="auto" w:fill="FFFFFF"/>
        </w:rPr>
        <w:t>against them</w:t>
      </w:r>
      <w:r w:rsidR="004010A7" w:rsidRPr="008B1411">
        <w:rPr>
          <w:rFonts w:asciiTheme="minorBidi" w:hAnsiTheme="minorBidi" w:cstheme="minorBidi"/>
          <w:color w:val="000000"/>
          <w:sz w:val="24"/>
          <w:szCs w:val="24"/>
          <w:shd w:val="clear" w:color="auto" w:fill="FFFFFF"/>
        </w:rPr>
        <w:t xml:space="preserve"> to frustrate their purpose, all the days of Cyrus</w:t>
      </w:r>
      <w:r w:rsidRPr="008B1411">
        <w:rPr>
          <w:rFonts w:asciiTheme="minorBidi" w:hAnsiTheme="minorBidi" w:cstheme="minorBidi"/>
          <w:color w:val="000000"/>
          <w:sz w:val="24"/>
          <w:szCs w:val="24"/>
          <w:shd w:val="clear" w:color="auto" w:fill="FFFFFF"/>
        </w:rPr>
        <w:t>,</w:t>
      </w:r>
      <w:r w:rsidR="004010A7" w:rsidRPr="008B1411">
        <w:rPr>
          <w:rFonts w:asciiTheme="minorBidi" w:hAnsiTheme="minorBidi" w:cstheme="minorBidi"/>
          <w:color w:val="000000"/>
          <w:sz w:val="24"/>
          <w:szCs w:val="24"/>
          <w:shd w:val="clear" w:color="auto" w:fill="FFFFFF"/>
        </w:rPr>
        <w:t xml:space="preserve"> king of Persia, until the reign of Darius king of Persia.</w:t>
      </w:r>
      <w:r w:rsidR="004010A7" w:rsidRPr="008B1411">
        <w:rPr>
          <w:rStyle w:val="apple-converted-space"/>
          <w:rFonts w:asciiTheme="minorBidi" w:hAnsiTheme="minorBidi" w:cstheme="minorBidi"/>
          <w:color w:val="000000"/>
          <w:sz w:val="24"/>
          <w:szCs w:val="24"/>
          <w:shd w:val="clear" w:color="auto" w:fill="FFFFFF"/>
        </w:rPr>
        <w:t> </w:t>
      </w:r>
      <w:bookmarkStart w:id="13" w:name="6"/>
      <w:bookmarkEnd w:id="13"/>
      <w:r w:rsidR="004010A7" w:rsidRPr="008B1411">
        <w:rPr>
          <w:rFonts w:asciiTheme="minorBidi" w:hAnsiTheme="minorBidi" w:cstheme="minorBidi"/>
          <w:color w:val="000000"/>
          <w:sz w:val="24"/>
          <w:szCs w:val="24"/>
          <w:shd w:val="clear" w:color="auto" w:fill="FFFFFF"/>
        </w:rPr>
        <w:t>And in the reign of A</w:t>
      </w:r>
      <w:r w:rsidRPr="008B1411">
        <w:rPr>
          <w:rFonts w:asciiTheme="minorBidi" w:hAnsiTheme="minorBidi" w:cstheme="minorBidi"/>
          <w:color w:val="000000"/>
          <w:sz w:val="24"/>
          <w:szCs w:val="24"/>
          <w:shd w:val="clear" w:color="auto" w:fill="FFFFFF"/>
        </w:rPr>
        <w:t>chashverosh, at</w:t>
      </w:r>
      <w:r w:rsidR="004010A7" w:rsidRPr="008B1411">
        <w:rPr>
          <w:rFonts w:asciiTheme="minorBidi" w:hAnsiTheme="minorBidi" w:cstheme="minorBidi"/>
          <w:color w:val="000000"/>
          <w:sz w:val="24"/>
          <w:szCs w:val="24"/>
          <w:shd w:val="clear" w:color="auto" w:fill="FFFFFF"/>
        </w:rPr>
        <w:t xml:space="preserve"> the beginning of his reign, </w:t>
      </w:r>
      <w:r w:rsidRPr="008B1411">
        <w:rPr>
          <w:rFonts w:asciiTheme="minorBidi" w:hAnsiTheme="minorBidi" w:cstheme="minorBidi"/>
          <w:color w:val="000000"/>
          <w:sz w:val="24"/>
          <w:szCs w:val="24"/>
          <w:shd w:val="clear" w:color="auto" w:fill="FFFFFF"/>
        </w:rPr>
        <w:t xml:space="preserve">they </w:t>
      </w:r>
      <w:r w:rsidR="004010A7" w:rsidRPr="008B1411">
        <w:rPr>
          <w:rFonts w:asciiTheme="minorBidi" w:hAnsiTheme="minorBidi" w:cstheme="minorBidi"/>
          <w:color w:val="000000"/>
          <w:sz w:val="24"/>
          <w:szCs w:val="24"/>
          <w:shd w:val="clear" w:color="auto" w:fill="FFFFFF"/>
        </w:rPr>
        <w:t xml:space="preserve">wrote an accusation against the inhabitants of </w:t>
      </w:r>
      <w:r w:rsidRPr="008B1411">
        <w:rPr>
          <w:rFonts w:asciiTheme="minorBidi" w:hAnsiTheme="minorBidi" w:cstheme="minorBidi"/>
          <w:color w:val="000000"/>
          <w:sz w:val="24"/>
          <w:szCs w:val="24"/>
          <w:shd w:val="clear" w:color="auto" w:fill="FFFFFF"/>
        </w:rPr>
        <w:t xml:space="preserve">Yehuda </w:t>
      </w:r>
      <w:r w:rsidR="004010A7" w:rsidRPr="008B1411">
        <w:rPr>
          <w:rFonts w:asciiTheme="minorBidi" w:hAnsiTheme="minorBidi" w:cstheme="minorBidi"/>
          <w:color w:val="000000"/>
          <w:sz w:val="24"/>
          <w:szCs w:val="24"/>
          <w:shd w:val="clear" w:color="auto" w:fill="FFFFFF"/>
        </w:rPr>
        <w:t>and Jerusalem.</w:t>
      </w:r>
      <w:r w:rsidRPr="008B1411">
        <w:rPr>
          <w:rFonts w:asciiTheme="minorBidi" w:hAnsiTheme="minorBidi" w:cstheme="minorBidi"/>
          <w:color w:val="000000"/>
          <w:sz w:val="24"/>
          <w:szCs w:val="24"/>
          <w:shd w:val="clear" w:color="auto" w:fill="FFFFFF"/>
        </w:rPr>
        <w:t xml:space="preserve"> (</w:t>
      </w:r>
      <w:r w:rsidRPr="00B23AFB">
        <w:rPr>
          <w:rFonts w:asciiTheme="minorBidi" w:hAnsiTheme="minorBidi" w:cstheme="minorBidi"/>
          <w:i/>
          <w:iCs/>
          <w:color w:val="000000"/>
          <w:sz w:val="24"/>
          <w:szCs w:val="24"/>
          <w:shd w:val="clear" w:color="auto" w:fill="FFFFFF"/>
        </w:rPr>
        <w:t>Ezra</w:t>
      </w:r>
      <w:r w:rsidRPr="008B1411">
        <w:rPr>
          <w:rFonts w:asciiTheme="minorBidi" w:hAnsiTheme="minorBidi" w:cstheme="minorBidi"/>
          <w:color w:val="000000"/>
          <w:sz w:val="24"/>
          <w:szCs w:val="24"/>
          <w:shd w:val="clear" w:color="auto" w:fill="FFFFFF"/>
        </w:rPr>
        <w:t xml:space="preserve"> 4:1-6)</w:t>
      </w:r>
    </w:p>
    <w:p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rsidR="00281CF4" w:rsidRPr="008B1411" w:rsidRDefault="00281CF4"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The text then records the accusations submitted to the kings of Persia, as well as their result:</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281CF4" w:rsidRPr="008B1411" w:rsidRDefault="00281CF4" w:rsidP="00C8583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So the work of the House of God which is Jerusalem, ceased; and it was suspended until the second </w:t>
      </w:r>
      <w:r w:rsidR="00B23AFB">
        <w:rPr>
          <w:rFonts w:asciiTheme="minorBidi" w:hAnsiTheme="minorBidi" w:cstheme="minorBidi"/>
          <w:color w:val="000000"/>
          <w:sz w:val="24"/>
          <w:szCs w:val="24"/>
          <w:shd w:val="clear" w:color="auto" w:fill="FFFFFF"/>
        </w:rPr>
        <w:t>year of Darius, king of Persia. (4:24)</w:t>
      </w:r>
    </w:p>
    <w:p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rsidR="00281CF4" w:rsidRPr="008B1411" w:rsidRDefault="00281CF4"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The commentators are divided as to the identity of the king who suspended the building of the Temple. The </w:t>
      </w:r>
      <w:r w:rsidRPr="00B23AFB">
        <w:rPr>
          <w:rFonts w:asciiTheme="minorBidi" w:hAnsiTheme="minorBidi" w:cstheme="minorBidi"/>
          <w:i/>
          <w:iCs/>
          <w:color w:val="000000"/>
          <w:sz w:val="24"/>
          <w:szCs w:val="24"/>
          <w:shd w:val="clear" w:color="auto" w:fill="FFFFFF"/>
        </w:rPr>
        <w:t>midrashim</w:t>
      </w:r>
      <w:r w:rsidRPr="008B1411">
        <w:rPr>
          <w:rFonts w:asciiTheme="minorBidi" w:hAnsiTheme="minorBidi" w:cstheme="minorBidi"/>
          <w:color w:val="000000"/>
          <w:sz w:val="24"/>
          <w:szCs w:val="24"/>
          <w:shd w:val="clear" w:color="auto" w:fill="FFFFFF"/>
        </w:rPr>
        <w:t>, too, offer differing opinions in this regard. One possibility was that the decision was taken by Vashti and Achashverosh,</w:t>
      </w:r>
      <w:r w:rsidRPr="008B1411">
        <w:rPr>
          <w:rStyle w:val="FootnoteReference"/>
          <w:rFonts w:asciiTheme="minorBidi" w:hAnsiTheme="minorBidi" w:cstheme="minorBidi"/>
          <w:color w:val="000000"/>
          <w:sz w:val="20"/>
          <w:szCs w:val="20"/>
          <w:shd w:val="clear" w:color="auto" w:fill="FFFFFF"/>
        </w:rPr>
        <w:footnoteReference w:id="5"/>
      </w:r>
      <w:r w:rsidRPr="008B1411">
        <w:rPr>
          <w:rFonts w:asciiTheme="minorBidi" w:hAnsiTheme="minorBidi" w:cstheme="minorBidi"/>
          <w:color w:val="000000"/>
          <w:sz w:val="20"/>
          <w:szCs w:val="20"/>
          <w:shd w:val="clear" w:color="auto" w:fill="FFFFFF"/>
        </w:rPr>
        <w:t xml:space="preserve"> </w:t>
      </w:r>
      <w:r w:rsidRPr="008B1411">
        <w:rPr>
          <w:rFonts w:asciiTheme="minorBidi" w:hAnsiTheme="minorBidi" w:cstheme="minorBidi"/>
          <w:color w:val="000000"/>
          <w:sz w:val="24"/>
          <w:szCs w:val="24"/>
          <w:shd w:val="clear" w:color="auto" w:fill="FFFFFF"/>
        </w:rPr>
        <w:t xml:space="preserve">based on the verse cited above:  "And in the reign of Achashverosh, at the beginning of his reign, they wrote an accusation against the inhabitants of Yehuda and Jerusalem" (4:6). This is the approach </w:t>
      </w:r>
      <w:r w:rsidRPr="008B1411">
        <w:rPr>
          <w:rFonts w:asciiTheme="minorBidi" w:hAnsiTheme="minorBidi" w:cstheme="minorBidi"/>
          <w:color w:val="000000"/>
          <w:sz w:val="24"/>
          <w:szCs w:val="24"/>
          <w:shd w:val="clear" w:color="auto" w:fill="FFFFFF"/>
        </w:rPr>
        <w:lastRenderedPageBreak/>
        <w:t>taken by Ibn Ezra.</w:t>
      </w:r>
      <w:r w:rsidRPr="008B1411">
        <w:rPr>
          <w:rStyle w:val="FootnoteReference"/>
          <w:rFonts w:asciiTheme="minorBidi" w:hAnsiTheme="minorBidi" w:cstheme="minorBidi"/>
          <w:color w:val="000000"/>
          <w:sz w:val="20"/>
          <w:szCs w:val="20"/>
          <w:shd w:val="clear" w:color="auto" w:fill="FFFFFF"/>
        </w:rPr>
        <w:footnoteReference w:id="6"/>
      </w:r>
      <w:r w:rsidR="00192214" w:rsidRPr="008B1411">
        <w:rPr>
          <w:rFonts w:asciiTheme="minorBidi" w:hAnsiTheme="minorBidi" w:cstheme="minorBidi"/>
          <w:color w:val="000000"/>
          <w:sz w:val="24"/>
          <w:szCs w:val="24"/>
          <w:shd w:val="clear" w:color="auto" w:fill="FFFFFF"/>
        </w:rPr>
        <w:t xml:space="preserve"> To this view, Cyrus remains a righteous king, and the accusations did not influence his policy towards the Jews and the Temple in any way.</w:t>
      </w:r>
      <w:r w:rsidR="00192214" w:rsidRPr="008B1411">
        <w:rPr>
          <w:rStyle w:val="FootnoteReference"/>
          <w:rFonts w:asciiTheme="minorBidi" w:hAnsiTheme="minorBidi" w:cstheme="minorBidi"/>
          <w:color w:val="000000"/>
          <w:sz w:val="20"/>
          <w:szCs w:val="20"/>
          <w:shd w:val="clear" w:color="auto" w:fill="FFFFFF"/>
        </w:rPr>
        <w:footnoteReference w:id="7"/>
      </w:r>
    </w:p>
    <w:p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rsidR="00192214" w:rsidRPr="008B1411" w:rsidRDefault="00192214"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We shall follow the approach of Rashi (in his commentary on </w:t>
      </w:r>
      <w:r w:rsidRPr="00B23AFB">
        <w:rPr>
          <w:rFonts w:asciiTheme="minorBidi" w:hAnsiTheme="minorBidi" w:cstheme="minorBidi"/>
          <w:i/>
          <w:iCs/>
          <w:color w:val="000000"/>
          <w:sz w:val="24"/>
          <w:szCs w:val="24"/>
          <w:shd w:val="clear" w:color="auto" w:fill="FFFFFF"/>
        </w:rPr>
        <w:t>Daniel</w:t>
      </w:r>
      <w:r w:rsidRPr="008B1411">
        <w:rPr>
          <w:rFonts w:asciiTheme="minorBidi" w:hAnsiTheme="minorBidi" w:cstheme="minorBidi"/>
          <w:color w:val="000000"/>
          <w:sz w:val="24"/>
          <w:szCs w:val="24"/>
          <w:shd w:val="clear" w:color="auto" w:fill="FFFFFF"/>
        </w:rPr>
        <w:t xml:space="preserve"> 10:1, as well as on </w:t>
      </w:r>
      <w:r w:rsidRPr="00B23AFB">
        <w:rPr>
          <w:rFonts w:asciiTheme="minorBidi" w:hAnsiTheme="minorBidi" w:cstheme="minorBidi"/>
          <w:i/>
          <w:iCs/>
          <w:color w:val="000000"/>
          <w:sz w:val="24"/>
          <w:szCs w:val="24"/>
          <w:shd w:val="clear" w:color="auto" w:fill="FFFFFF"/>
        </w:rPr>
        <w:t>Ezra</w:t>
      </w:r>
      <w:r w:rsidR="00B23AFB">
        <w:rPr>
          <w:rFonts w:asciiTheme="minorBidi" w:hAnsiTheme="minorBidi" w:cstheme="minorBidi"/>
          <w:color w:val="000000"/>
          <w:sz w:val="24"/>
          <w:szCs w:val="24"/>
          <w:shd w:val="clear" w:color="auto" w:fill="FFFFFF"/>
        </w:rPr>
        <w:t xml:space="preserve"> 4:5 and 7:23) and the above </w:t>
      </w:r>
      <w:r w:rsidR="00B23AFB" w:rsidRPr="00B23AFB">
        <w:rPr>
          <w:rFonts w:asciiTheme="minorBidi" w:hAnsiTheme="minorBidi" w:cstheme="minorBidi"/>
          <w:i/>
          <w:iCs/>
          <w:color w:val="000000"/>
          <w:sz w:val="24"/>
          <w:szCs w:val="24"/>
          <w:shd w:val="clear" w:color="auto" w:fill="FFFFFF"/>
        </w:rPr>
        <w:t>g</w:t>
      </w:r>
      <w:r w:rsidRPr="00B23AFB">
        <w:rPr>
          <w:rFonts w:asciiTheme="minorBidi" w:hAnsiTheme="minorBidi" w:cstheme="minorBidi"/>
          <w:i/>
          <w:iCs/>
          <w:color w:val="000000"/>
          <w:sz w:val="24"/>
          <w:szCs w:val="24"/>
          <w:shd w:val="clear" w:color="auto" w:fill="FFFFFF"/>
        </w:rPr>
        <w:t>emara</w:t>
      </w:r>
      <w:r w:rsidRPr="008B1411">
        <w:rPr>
          <w:rFonts w:asciiTheme="minorBidi" w:hAnsiTheme="minorBidi" w:cstheme="minorBidi"/>
          <w:color w:val="000000"/>
          <w:sz w:val="24"/>
          <w:szCs w:val="24"/>
          <w:shd w:val="clear" w:color="auto" w:fill="FFFFFF"/>
        </w:rPr>
        <w:t xml:space="preserve"> in </w:t>
      </w:r>
      <w:r w:rsidRPr="00B23AFB">
        <w:rPr>
          <w:rFonts w:asciiTheme="minorBidi" w:hAnsiTheme="minorBidi" w:cstheme="minorBidi"/>
          <w:i/>
          <w:iCs/>
          <w:color w:val="000000"/>
          <w:sz w:val="24"/>
          <w:szCs w:val="24"/>
          <w:shd w:val="clear" w:color="auto" w:fill="FFFFFF"/>
        </w:rPr>
        <w:t>Rosh ha-Shana</w:t>
      </w:r>
      <w:r w:rsidRPr="008B1411">
        <w:rPr>
          <w:rFonts w:asciiTheme="minorBidi" w:hAnsiTheme="minorBidi" w:cstheme="minorBidi"/>
          <w:color w:val="000000"/>
          <w:sz w:val="24"/>
          <w:szCs w:val="24"/>
          <w:shd w:val="clear" w:color="auto" w:fill="FFFFFF"/>
        </w:rPr>
        <w:t>, both</w:t>
      </w:r>
      <w:r w:rsidR="00B23AFB">
        <w:rPr>
          <w:rFonts w:asciiTheme="minorBidi" w:hAnsiTheme="minorBidi" w:cstheme="minorBidi"/>
          <w:color w:val="000000"/>
          <w:sz w:val="24"/>
          <w:szCs w:val="24"/>
          <w:shd w:val="clear" w:color="auto" w:fill="FFFFFF"/>
        </w:rPr>
        <w:t xml:space="preserve"> of which</w:t>
      </w:r>
      <w:r w:rsidRPr="008B1411">
        <w:rPr>
          <w:rFonts w:asciiTheme="minorBidi" w:hAnsiTheme="minorBidi" w:cstheme="minorBidi"/>
          <w:color w:val="000000"/>
          <w:sz w:val="24"/>
          <w:szCs w:val="24"/>
          <w:shd w:val="clear" w:color="auto" w:fill="FFFFFF"/>
        </w:rPr>
        <w:t xml:space="preserve"> maintain that it was Cyrus himself who cancelled the license which he had given the Jews to build the Temple</w:t>
      </w:r>
      <w:r w:rsidR="00C641C8" w:rsidRPr="008B1411">
        <w:rPr>
          <w:rFonts w:asciiTheme="minorBidi" w:hAnsiTheme="minorBidi" w:cstheme="minorBidi"/>
          <w:color w:val="000000"/>
          <w:sz w:val="24"/>
          <w:szCs w:val="24"/>
          <w:shd w:val="clear" w:color="auto" w:fill="FFFFFF"/>
        </w:rPr>
        <w:t xml:space="preserve">, retracting </w:t>
      </w:r>
      <w:r w:rsidR="00EB5908" w:rsidRPr="008B1411">
        <w:rPr>
          <w:rFonts w:asciiTheme="minorBidi" w:hAnsiTheme="minorBidi" w:cstheme="minorBidi"/>
          <w:color w:val="000000"/>
          <w:sz w:val="24"/>
          <w:szCs w:val="24"/>
          <w:shd w:val="clear" w:color="auto" w:fill="FFFFFF"/>
        </w:rPr>
        <w:t xml:space="preserve">the </w:t>
      </w:r>
      <w:r w:rsidR="00C641C8" w:rsidRPr="008B1411">
        <w:rPr>
          <w:rFonts w:asciiTheme="minorBidi" w:hAnsiTheme="minorBidi" w:cstheme="minorBidi"/>
          <w:color w:val="000000"/>
          <w:sz w:val="24"/>
          <w:szCs w:val="24"/>
          <w:shd w:val="clear" w:color="auto" w:fill="FFFFFF"/>
        </w:rPr>
        <w:t xml:space="preserve">magnanimous </w:t>
      </w:r>
      <w:r w:rsidR="00EB5908" w:rsidRPr="008B1411">
        <w:rPr>
          <w:rFonts w:asciiTheme="minorBidi" w:hAnsiTheme="minorBidi" w:cstheme="minorBidi"/>
          <w:color w:val="000000"/>
          <w:sz w:val="24"/>
          <w:szCs w:val="24"/>
          <w:shd w:val="clear" w:color="auto" w:fill="FFFFFF"/>
        </w:rPr>
        <w:t xml:space="preserve">proclamation </w:t>
      </w:r>
      <w:r w:rsidR="00C641C8" w:rsidRPr="008B1411">
        <w:rPr>
          <w:rFonts w:asciiTheme="minorBidi" w:hAnsiTheme="minorBidi" w:cstheme="minorBidi"/>
          <w:color w:val="000000"/>
          <w:sz w:val="24"/>
          <w:szCs w:val="24"/>
          <w:shd w:val="clear" w:color="auto" w:fill="FFFFFF"/>
        </w:rPr>
        <w:t xml:space="preserve">issued at the start of his reign. This development is reminiscent of the Exodus from Egypt, which began with Pharaoh's full agreement (even though this was extracted by virtue of the plague on the first-born): </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2B3323" w:rsidRPr="008B1411" w:rsidRDefault="00C641C8"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He called to Moshe and to</w:t>
      </w:r>
      <w:r w:rsidR="00F62557">
        <w:rPr>
          <w:rFonts w:asciiTheme="minorBidi" w:hAnsiTheme="minorBidi" w:cstheme="minorBidi"/>
          <w:color w:val="000000"/>
          <w:sz w:val="24"/>
          <w:szCs w:val="24"/>
          <w:shd w:val="clear" w:color="auto" w:fill="FFFFFF"/>
        </w:rPr>
        <w:t xml:space="preserve"> Aharon by night, and he said, “</w:t>
      </w:r>
      <w:r w:rsidRPr="008B1411">
        <w:rPr>
          <w:rFonts w:asciiTheme="minorBidi" w:hAnsiTheme="minorBidi" w:cstheme="minorBidi"/>
          <w:color w:val="000000"/>
          <w:sz w:val="24"/>
          <w:szCs w:val="24"/>
          <w:shd w:val="clear" w:color="auto" w:fill="FFFFFF"/>
        </w:rPr>
        <w:t xml:space="preserve">Arise, go forth from among my people – both you and </w:t>
      </w:r>
      <w:r w:rsidRPr="00F62557">
        <w:rPr>
          <w:rFonts w:asciiTheme="minorBidi" w:hAnsiTheme="minorBidi" w:cstheme="minorBidi"/>
          <w:i/>
          <w:iCs/>
          <w:color w:val="000000"/>
          <w:sz w:val="24"/>
          <w:szCs w:val="24"/>
          <w:shd w:val="clear" w:color="auto" w:fill="FFFFFF"/>
        </w:rPr>
        <w:t>Bnei Yisrael</w:t>
      </w:r>
      <w:r w:rsidRPr="008B1411">
        <w:rPr>
          <w:rFonts w:asciiTheme="minorBidi" w:hAnsiTheme="minorBidi" w:cstheme="minorBidi"/>
          <w:color w:val="000000"/>
          <w:sz w:val="24"/>
          <w:szCs w:val="24"/>
          <w:shd w:val="clear" w:color="auto" w:fill="FFFFFF"/>
        </w:rPr>
        <w:t xml:space="preserve"> – and go and serve the Lord as you have spoken. Take both your flocks and your herds, as you have spoken, and be gone, and bless me also</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w:t>
      </w:r>
      <w:r w:rsidRPr="00F62557">
        <w:rPr>
          <w:rFonts w:asciiTheme="minorBidi" w:hAnsiTheme="minorBidi" w:cstheme="minorBidi"/>
          <w:i/>
          <w:iCs/>
          <w:color w:val="000000"/>
          <w:sz w:val="24"/>
          <w:szCs w:val="24"/>
          <w:shd w:val="clear" w:color="auto" w:fill="FFFFFF"/>
        </w:rPr>
        <w:t>Shemot</w:t>
      </w:r>
      <w:r w:rsidR="00F62557">
        <w:rPr>
          <w:rFonts w:asciiTheme="minorBidi" w:hAnsiTheme="minorBidi" w:cstheme="minorBidi"/>
          <w:color w:val="000000"/>
          <w:sz w:val="24"/>
          <w:szCs w:val="24"/>
          <w:shd w:val="clear" w:color="auto" w:fill="FFFFFF"/>
        </w:rPr>
        <w:t xml:space="preserve"> 12:31-32)</w:t>
      </w:r>
    </w:p>
    <w:p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rsidR="00AE48A0" w:rsidRPr="008B1411" w:rsidRDefault="00C641C8"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After sending them a</w:t>
      </w:r>
      <w:r w:rsidR="00F62557">
        <w:rPr>
          <w:rFonts w:asciiTheme="minorBidi" w:hAnsiTheme="minorBidi" w:cstheme="minorBidi"/>
          <w:color w:val="000000"/>
          <w:sz w:val="24"/>
          <w:szCs w:val="24"/>
          <w:shd w:val="clear" w:color="auto" w:fill="FFFFFF"/>
        </w:rPr>
        <w:t>way, Pharaoh regretted his move</w:t>
      </w:r>
      <w:r w:rsidRPr="008B1411">
        <w:rPr>
          <w:rFonts w:asciiTheme="minorBidi" w:hAnsiTheme="minorBidi" w:cstheme="minorBidi"/>
          <w:color w:val="000000"/>
          <w:sz w:val="24"/>
          <w:szCs w:val="24"/>
          <w:shd w:val="clear" w:color="auto" w:fill="FFFFFF"/>
        </w:rPr>
        <w:t xml:space="preserve"> and pursued them with a view to leading them back to Egypt. Perhaps one of God's aims in conducting matters in this way was to instill amongst </w:t>
      </w:r>
      <w:r w:rsidRPr="00F62557">
        <w:rPr>
          <w:rFonts w:asciiTheme="minorBidi" w:hAnsiTheme="minorBidi" w:cstheme="minorBidi"/>
          <w:i/>
          <w:iCs/>
          <w:color w:val="000000"/>
          <w:sz w:val="24"/>
          <w:szCs w:val="24"/>
          <w:shd w:val="clear" w:color="auto" w:fill="FFFFFF"/>
        </w:rPr>
        <w:t>Bnei Yisrael</w:t>
      </w:r>
      <w:r w:rsidRPr="008B1411">
        <w:rPr>
          <w:rFonts w:asciiTheme="minorBidi" w:hAnsiTheme="minorBidi" w:cstheme="minorBidi"/>
          <w:color w:val="000000"/>
          <w:sz w:val="24"/>
          <w:szCs w:val="24"/>
          <w:shd w:val="clear" w:color="auto" w:fill="FFFFFF"/>
        </w:rPr>
        <w:t xml:space="preserve"> the knowledge that their deliverance had not come about by virtue of a mortal, foreign, pagan king, but rather was owing to God in His war against Pharaoh at the sea. A similar aim may have brought about Cyrus's retraction of his good will,</w:t>
      </w:r>
      <w:r w:rsidR="00AE48A0" w:rsidRPr="008B1411">
        <w:rPr>
          <w:rFonts w:asciiTheme="minorBidi" w:hAnsiTheme="minorBidi" w:cstheme="minorBidi"/>
          <w:color w:val="000000"/>
          <w:sz w:val="24"/>
          <w:szCs w:val="24"/>
          <w:shd w:val="clear" w:color="auto" w:fill="FFFFFF"/>
        </w:rPr>
        <w:t xml:space="preserve"> and the promise by Michael, head of the heavenly angels, to wage war against the Persian army.</w:t>
      </w:r>
      <w:r w:rsidR="00AE48A0" w:rsidRPr="008B1411">
        <w:rPr>
          <w:rStyle w:val="FootnoteReference"/>
          <w:rFonts w:asciiTheme="minorBidi" w:hAnsiTheme="minorBidi" w:cstheme="minorBidi"/>
          <w:color w:val="000000"/>
          <w:sz w:val="20"/>
          <w:szCs w:val="20"/>
          <w:shd w:val="clear" w:color="auto" w:fill="FFFFFF"/>
        </w:rPr>
        <w:footnoteReference w:id="8"/>
      </w:r>
    </w:p>
    <w:p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rsidR="00C641C8" w:rsidRPr="008B1411" w:rsidRDefault="00AE48A0"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In any event, according to this view, Cyrus changed his mind about supporting the building of the Temple, in the wake of pressure applied by the adversaries of Yehuda and Binyamin, who had been excluded from participation in the project by the heads of the returnees – Zerubavel, son of </w:t>
      </w:r>
      <w:r w:rsidRPr="008B1411">
        <w:rPr>
          <w:rFonts w:asciiTheme="minorBidi" w:hAnsiTheme="minorBidi" w:cstheme="minorBidi"/>
          <w:color w:val="000000"/>
          <w:sz w:val="24"/>
          <w:szCs w:val="24"/>
          <w:shd w:val="clear" w:color="auto" w:fill="FFFFFF"/>
        </w:rPr>
        <w:lastRenderedPageBreak/>
        <w:t>Shealtiel, and Yehoshua son of Yehotzadak.</w:t>
      </w:r>
      <w:r w:rsidR="00C641C8" w:rsidRPr="008B1411">
        <w:rPr>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The construction was halted for eight years, after the first row of stones had already been laid.</w:t>
      </w:r>
      <w:r w:rsidR="00C641C8" w:rsidRPr="008B1411">
        <w:rPr>
          <w:rFonts w:asciiTheme="minorBidi" w:hAnsiTheme="minorBidi" w:cstheme="minorBidi"/>
          <w:color w:val="000000"/>
          <w:sz w:val="24"/>
          <w:szCs w:val="24"/>
          <w:shd w:val="clear" w:color="auto" w:fill="FFFFFF"/>
        </w:rPr>
        <w:t xml:space="preserve"> </w:t>
      </w:r>
      <w:r w:rsidR="00F02B1A" w:rsidRPr="008B1411">
        <w:rPr>
          <w:rFonts w:asciiTheme="minorBidi" w:hAnsiTheme="minorBidi" w:cstheme="minorBidi"/>
          <w:color w:val="000000"/>
          <w:sz w:val="24"/>
          <w:szCs w:val="24"/>
          <w:shd w:val="clear" w:color="auto" w:fill="FFFFFF"/>
        </w:rPr>
        <w:t>It was renewed at the instruction of the prophets Chaggai and Zekharia, in the second year of Darius, without any royal permit. King Darius retroactively approved t</w:t>
      </w:r>
      <w:r w:rsidR="00F62557">
        <w:rPr>
          <w:rFonts w:asciiTheme="minorBidi" w:hAnsiTheme="minorBidi" w:cstheme="minorBidi"/>
          <w:color w:val="000000"/>
          <w:sz w:val="24"/>
          <w:szCs w:val="24"/>
          <w:shd w:val="clear" w:color="auto" w:fill="FFFFFF"/>
        </w:rPr>
        <w:t>he continuation of the building</w:t>
      </w:r>
      <w:r w:rsidR="00F02B1A" w:rsidRPr="008B1411">
        <w:rPr>
          <w:rFonts w:asciiTheme="minorBidi" w:hAnsiTheme="minorBidi" w:cstheme="minorBidi"/>
          <w:color w:val="000000"/>
          <w:sz w:val="24"/>
          <w:szCs w:val="24"/>
          <w:shd w:val="clear" w:color="auto" w:fill="FFFFFF"/>
        </w:rPr>
        <w:t xml:space="preserve"> and lent his support.</w:t>
      </w:r>
      <w:r w:rsidR="00F02B1A" w:rsidRPr="008B1411">
        <w:rPr>
          <w:rStyle w:val="FootnoteReference"/>
          <w:rFonts w:asciiTheme="minorBidi" w:hAnsiTheme="minorBidi" w:cstheme="minorBidi"/>
          <w:color w:val="000000"/>
          <w:sz w:val="20"/>
          <w:szCs w:val="20"/>
          <w:shd w:val="clear" w:color="auto" w:fill="FFFFFF"/>
        </w:rPr>
        <w:footnoteReference w:id="9"/>
      </w:r>
    </w:p>
    <w:p w:rsidR="00F02B1A" w:rsidRPr="008B1411" w:rsidRDefault="00F02B1A"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rsidR="00F02B1A" w:rsidRPr="008B1411" w:rsidRDefault="008B1411" w:rsidP="00C8583D">
      <w:pPr>
        <w:pStyle w:val="a1"/>
        <w:tabs>
          <w:tab w:val="clear" w:pos="5670"/>
          <w:tab w:val="right" w:pos="0"/>
        </w:tabs>
        <w:bidi w:val="0"/>
        <w:spacing w:before="0" w:after="0" w:line="240" w:lineRule="auto"/>
        <w:ind w:left="0"/>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t>2.</w:t>
      </w:r>
      <w:r>
        <w:rPr>
          <w:rFonts w:asciiTheme="minorBidi" w:hAnsiTheme="minorBidi" w:cstheme="minorBidi"/>
          <w:b/>
          <w:bCs/>
          <w:color w:val="000000"/>
          <w:sz w:val="24"/>
          <w:szCs w:val="24"/>
          <w:shd w:val="clear" w:color="auto" w:fill="FFFFFF"/>
        </w:rPr>
        <w:tab/>
      </w:r>
      <w:r w:rsidR="00F62557">
        <w:rPr>
          <w:rFonts w:asciiTheme="minorBidi" w:hAnsiTheme="minorBidi" w:cstheme="minorBidi"/>
          <w:b/>
          <w:bCs/>
          <w:color w:val="000000"/>
          <w:sz w:val="24"/>
          <w:szCs w:val="24"/>
          <w:shd w:val="clear" w:color="auto" w:fill="FFFFFF"/>
        </w:rPr>
        <w:t>The T</w:t>
      </w:r>
      <w:r w:rsidR="00F02B1A" w:rsidRPr="008B1411">
        <w:rPr>
          <w:rFonts w:asciiTheme="minorBidi" w:hAnsiTheme="minorBidi" w:cstheme="minorBidi"/>
          <w:b/>
          <w:bCs/>
          <w:color w:val="000000"/>
          <w:sz w:val="24"/>
          <w:szCs w:val="24"/>
          <w:shd w:val="clear" w:color="auto" w:fill="FFFFFF"/>
        </w:rPr>
        <w:t>iming</w:t>
      </w:r>
    </w:p>
    <w:p w:rsidR="008B1411" w:rsidRDefault="008B1411" w:rsidP="00C8583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rsidR="00F02B1A" w:rsidRPr="008B1411" w:rsidRDefault="00F02B1A"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The revelation comes on the 24</w:t>
      </w:r>
      <w:r w:rsidRPr="008B1411">
        <w:rPr>
          <w:rFonts w:asciiTheme="minorBidi" w:hAnsiTheme="minorBidi" w:cstheme="minorBidi"/>
          <w:color w:val="000000"/>
          <w:sz w:val="24"/>
          <w:szCs w:val="24"/>
          <w:shd w:val="clear" w:color="auto" w:fill="FFFFFF"/>
          <w:vertAlign w:val="superscript"/>
        </w:rPr>
        <w:t xml:space="preserve">th </w:t>
      </w:r>
      <w:r w:rsidRPr="008B1411">
        <w:rPr>
          <w:rFonts w:asciiTheme="minorBidi" w:hAnsiTheme="minorBidi" w:cstheme="minorBidi"/>
          <w:color w:val="000000"/>
          <w:sz w:val="24"/>
          <w:szCs w:val="24"/>
          <w:shd w:val="clear" w:color="auto" w:fill="FFFFFF"/>
        </w:rPr>
        <w:t>of the month of Nissan:</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F02B1A" w:rsidRPr="008B1411" w:rsidRDefault="00F02B1A" w:rsidP="00C8583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On the twenty-fourth day of the first month, as I was at the side </w:t>
      </w:r>
      <w:r w:rsidR="00F62557">
        <w:rPr>
          <w:rFonts w:asciiTheme="minorBidi" w:hAnsiTheme="minorBidi" w:cstheme="minorBidi"/>
          <w:color w:val="000000"/>
          <w:sz w:val="24"/>
          <w:szCs w:val="24"/>
          <w:shd w:val="clear" w:color="auto" w:fill="FFFFFF"/>
        </w:rPr>
        <w:t>of the great river, the Tigris… (10:4)</w:t>
      </w:r>
    </w:p>
    <w:p w:rsidR="00F62557" w:rsidRDefault="00F62557"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rsidR="00F02B1A" w:rsidRPr="008B1411" w:rsidRDefault="00EB5908"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At the start of </w:t>
      </w:r>
      <w:r w:rsidR="00F02B1A" w:rsidRPr="008B1411">
        <w:rPr>
          <w:rFonts w:asciiTheme="minorBidi" w:hAnsiTheme="minorBidi" w:cstheme="minorBidi"/>
          <w:color w:val="000000"/>
          <w:sz w:val="24"/>
          <w:szCs w:val="24"/>
          <w:shd w:val="clear" w:color="auto" w:fill="FFFFFF"/>
        </w:rPr>
        <w:t>the Second Temple Period, the 24</w:t>
      </w:r>
      <w:r w:rsidR="00F02B1A" w:rsidRPr="008B1411">
        <w:rPr>
          <w:rFonts w:asciiTheme="minorBidi" w:hAnsiTheme="minorBidi" w:cstheme="minorBidi"/>
          <w:color w:val="000000"/>
          <w:sz w:val="24"/>
          <w:szCs w:val="24"/>
          <w:shd w:val="clear" w:color="auto" w:fill="FFFFFF"/>
          <w:vertAlign w:val="superscript"/>
        </w:rPr>
        <w:t>th</w:t>
      </w:r>
      <w:r w:rsidR="00F02B1A" w:rsidRPr="008B1411">
        <w:rPr>
          <w:rFonts w:asciiTheme="minorBidi" w:hAnsiTheme="minorBidi" w:cstheme="minorBidi"/>
          <w:color w:val="000000"/>
          <w:sz w:val="24"/>
          <w:szCs w:val="24"/>
          <w:shd w:val="clear" w:color="auto" w:fill="FFFFFF"/>
        </w:rPr>
        <w:t xml:space="preserve"> of the month was consistently the date of key events in the realm of Divine revelation. Some other examples:</w:t>
      </w:r>
    </w:p>
    <w:p w:rsidR="008B1411" w:rsidRDefault="008B1411"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p>
    <w:p w:rsidR="00F02B1A" w:rsidRPr="008B1411" w:rsidRDefault="00E4035B"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The</w:t>
      </w:r>
      <w:r w:rsidR="00F62557">
        <w:rPr>
          <w:rFonts w:asciiTheme="minorBidi" w:hAnsiTheme="minorBidi" w:cstheme="minorBidi"/>
          <w:color w:val="000000"/>
          <w:sz w:val="24"/>
          <w:szCs w:val="24"/>
          <w:shd w:val="clear" w:color="auto" w:fill="FFFFFF"/>
        </w:rPr>
        <w:t>n</w:t>
      </w:r>
      <w:r w:rsidRPr="008B1411">
        <w:rPr>
          <w:rFonts w:asciiTheme="minorBidi" w:hAnsiTheme="minorBidi" w:cstheme="minorBidi"/>
          <w:color w:val="000000"/>
          <w:sz w:val="24"/>
          <w:szCs w:val="24"/>
          <w:shd w:val="clear" w:color="auto" w:fill="FFFFFF"/>
        </w:rPr>
        <w:t xml:space="preserve"> Chaggai, the messenger of God, spoke God's message to the people, saying: I am w</w:t>
      </w:r>
      <w:r w:rsidR="00F62557">
        <w:rPr>
          <w:rFonts w:asciiTheme="minorBidi" w:hAnsiTheme="minorBidi" w:cstheme="minorBidi"/>
          <w:color w:val="000000"/>
          <w:sz w:val="24"/>
          <w:szCs w:val="24"/>
          <w:shd w:val="clear" w:color="auto" w:fill="FFFFFF"/>
        </w:rPr>
        <w:t>ith you, says God. And God stirr</w:t>
      </w:r>
      <w:r w:rsidRPr="008B1411">
        <w:rPr>
          <w:rFonts w:asciiTheme="minorBidi" w:hAnsiTheme="minorBidi" w:cstheme="minorBidi"/>
          <w:color w:val="000000"/>
          <w:sz w:val="24"/>
          <w:szCs w:val="24"/>
          <w:shd w:val="clear" w:color="auto" w:fill="FFFFFF"/>
        </w:rPr>
        <w:t>ed the spirit of Zerubavel, son of Shaltiel, governor of Yehuda, and the spirit of Yehoshua, son of Yehotzadak, the Kohen Gadol, and the spirit of all the remanent of the people, and they came and performed work in the House of the Lord of Hosts, their God. On the twenty-fourth day of the month, in the sixth month, in</w:t>
      </w:r>
      <w:r w:rsidR="00F62557">
        <w:rPr>
          <w:rFonts w:asciiTheme="minorBidi" w:hAnsiTheme="minorBidi" w:cstheme="minorBidi"/>
          <w:color w:val="000000"/>
          <w:sz w:val="24"/>
          <w:szCs w:val="24"/>
          <w:shd w:val="clear" w:color="auto" w:fill="FFFFFF"/>
        </w:rPr>
        <w:t xml:space="preserve"> the second year of King Darius.</w:t>
      </w:r>
      <w:r w:rsidRPr="008B1411">
        <w:rPr>
          <w:rFonts w:asciiTheme="minorBidi" w:hAnsiTheme="minorBidi" w:cstheme="minorBidi"/>
          <w:color w:val="000000"/>
          <w:sz w:val="24"/>
          <w:szCs w:val="24"/>
          <w:shd w:val="clear" w:color="auto" w:fill="FFFFFF"/>
        </w:rPr>
        <w:t xml:space="preserve"> (</w:t>
      </w:r>
      <w:r w:rsidRPr="00F62557">
        <w:rPr>
          <w:rFonts w:asciiTheme="minorBidi" w:hAnsiTheme="minorBidi" w:cstheme="minorBidi"/>
          <w:i/>
          <w:iCs/>
          <w:color w:val="000000"/>
          <w:sz w:val="24"/>
          <w:szCs w:val="24"/>
          <w:shd w:val="clear" w:color="auto" w:fill="FFFFFF"/>
        </w:rPr>
        <w:t>Chaggai</w:t>
      </w:r>
      <w:r w:rsidR="00F62557">
        <w:rPr>
          <w:rFonts w:asciiTheme="minorBidi" w:hAnsiTheme="minorBidi" w:cstheme="minorBidi"/>
          <w:color w:val="000000"/>
          <w:sz w:val="24"/>
          <w:szCs w:val="24"/>
          <w:shd w:val="clear" w:color="auto" w:fill="FFFFFF"/>
        </w:rPr>
        <w:t xml:space="preserve"> 1:13-15)</w:t>
      </w:r>
    </w:p>
    <w:p w:rsidR="008B1411" w:rsidRDefault="008B1411"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p>
    <w:p w:rsidR="00E4035B" w:rsidRPr="008B1411" w:rsidRDefault="00E4035B"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On the twenty-fourth day of the ninth month, in the second year of Darius, God's word came to Chaggai, the prophet, saying</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(ibid. 2:10)</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Consider, I pray you, from this day forward, from the twenty-fourth day of the ninth month, from the day that the foundation of God's Sanctuary was laid, consider it</w:t>
      </w:r>
      <w:r w:rsidR="00F62557">
        <w:rPr>
          <w:rFonts w:asciiTheme="minorBidi" w:hAnsiTheme="minorBidi" w:cstheme="minorBidi"/>
          <w:color w:val="000000"/>
          <w:sz w:val="24"/>
          <w:szCs w:val="24"/>
          <w:shd w:val="clear" w:color="auto" w:fill="FFFFFF"/>
        </w:rPr>
        <w:t>… (ibid. 2:18)</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God's word came to Chaggai a second time, on the twenty-fourth day of the month, saying</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w:t>
      </w:r>
      <w:r w:rsidR="00F62557">
        <w:rPr>
          <w:rFonts w:asciiTheme="minorBidi" w:hAnsiTheme="minorBidi" w:cstheme="minorBidi"/>
          <w:color w:val="000000"/>
          <w:sz w:val="24"/>
          <w:szCs w:val="24"/>
          <w:shd w:val="clear" w:color="auto" w:fill="FFFFFF"/>
        </w:rPr>
        <w:t>ibid. 2:</w:t>
      </w:r>
      <w:r w:rsidRPr="008B1411">
        <w:rPr>
          <w:rFonts w:asciiTheme="minorBidi" w:hAnsiTheme="minorBidi" w:cstheme="minorBidi"/>
          <w:color w:val="000000"/>
          <w:sz w:val="24"/>
          <w:szCs w:val="24"/>
          <w:shd w:val="clear" w:color="auto" w:fill="FFFFFF"/>
        </w:rPr>
        <w:t>20)</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On the twenty-fourth day of the twelfth month, which is the</w:t>
      </w:r>
      <w:r w:rsidR="00EB5908" w:rsidRPr="008B1411">
        <w:rPr>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month of Shevat, in the second year of Darius, God's word came to Zekharia, son of Berakhia son of Ido, the prophet, saying</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w:t>
      </w:r>
      <w:r w:rsidRPr="00F62557">
        <w:rPr>
          <w:rFonts w:asciiTheme="minorBidi" w:hAnsiTheme="minorBidi" w:cstheme="minorBidi"/>
          <w:i/>
          <w:iCs/>
          <w:color w:val="000000"/>
          <w:sz w:val="24"/>
          <w:szCs w:val="24"/>
          <w:shd w:val="clear" w:color="auto" w:fill="FFFFFF"/>
        </w:rPr>
        <w:t>Zekharia</w:t>
      </w:r>
      <w:r w:rsidRPr="008B1411">
        <w:rPr>
          <w:rFonts w:asciiTheme="minorBidi" w:hAnsiTheme="minorBidi" w:cstheme="minorBidi"/>
          <w:color w:val="000000"/>
          <w:sz w:val="24"/>
          <w:szCs w:val="24"/>
          <w:shd w:val="clear" w:color="auto" w:fill="FFFFFF"/>
        </w:rPr>
        <w:t xml:space="preserve"> 1:7).</w:t>
      </w:r>
    </w:p>
    <w:p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lastRenderedPageBreak/>
        <w:t>And on the twenty-fourth day of this month</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w:t>
      </w:r>
      <w:r w:rsidRPr="00F62557">
        <w:rPr>
          <w:rFonts w:asciiTheme="minorBidi" w:hAnsiTheme="minorBidi" w:cstheme="minorBidi"/>
          <w:i/>
          <w:iCs/>
          <w:color w:val="000000"/>
          <w:sz w:val="24"/>
          <w:szCs w:val="24"/>
          <w:shd w:val="clear" w:color="auto" w:fill="FFFFFF"/>
        </w:rPr>
        <w:t>Bnei Yisrael</w:t>
      </w:r>
      <w:r w:rsidRPr="008B1411">
        <w:rPr>
          <w:rFonts w:asciiTheme="minorBidi" w:hAnsiTheme="minorBidi" w:cstheme="minorBidi"/>
          <w:color w:val="000000"/>
          <w:sz w:val="24"/>
          <w:szCs w:val="24"/>
          <w:shd w:val="clear" w:color="auto" w:fill="FFFFFF"/>
        </w:rPr>
        <w:t xml:space="preserve"> were assembled with fasting and with sac</w:t>
      </w:r>
      <w:r w:rsidR="00F62557">
        <w:rPr>
          <w:rFonts w:asciiTheme="minorBidi" w:hAnsiTheme="minorBidi" w:cstheme="minorBidi"/>
          <w:color w:val="000000"/>
          <w:sz w:val="24"/>
          <w:szCs w:val="24"/>
          <w:shd w:val="clear" w:color="auto" w:fill="FFFFFF"/>
        </w:rPr>
        <w:t>kcloth and with earth upon them. (</w:t>
      </w:r>
      <w:r w:rsidR="00F62557" w:rsidRPr="00F62557">
        <w:rPr>
          <w:rFonts w:asciiTheme="minorBidi" w:hAnsiTheme="minorBidi" w:cstheme="minorBidi"/>
          <w:i/>
          <w:iCs/>
          <w:color w:val="000000"/>
          <w:sz w:val="24"/>
          <w:szCs w:val="24"/>
          <w:shd w:val="clear" w:color="auto" w:fill="FFFFFF"/>
        </w:rPr>
        <w:t>Nechemia</w:t>
      </w:r>
      <w:r w:rsidR="00F62557">
        <w:rPr>
          <w:rFonts w:asciiTheme="minorBidi" w:hAnsiTheme="minorBidi" w:cstheme="minorBidi"/>
          <w:color w:val="000000"/>
          <w:sz w:val="24"/>
          <w:szCs w:val="24"/>
          <w:shd w:val="clear" w:color="auto" w:fill="FFFFFF"/>
        </w:rPr>
        <w:t xml:space="preserve"> 9:1)</w:t>
      </w:r>
    </w:p>
    <w:p w:rsidR="00F62557" w:rsidRDefault="00F62557"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rsidR="00E4035B" w:rsidRPr="008B1411" w:rsidRDefault="00E4035B"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During this period, we find almost no other date in the month mentioned. Perhaps the significance of the 24</w:t>
      </w:r>
      <w:r w:rsidRPr="008B1411">
        <w:rPr>
          <w:rFonts w:asciiTheme="minorBidi" w:hAnsiTheme="minorBidi" w:cstheme="minorBidi"/>
          <w:color w:val="000000"/>
          <w:sz w:val="24"/>
          <w:szCs w:val="24"/>
          <w:shd w:val="clear" w:color="auto" w:fill="FFFFFF"/>
          <w:vertAlign w:val="superscript"/>
        </w:rPr>
        <w:t>th</w:t>
      </w:r>
      <w:r w:rsidRPr="008B1411">
        <w:rPr>
          <w:rFonts w:asciiTheme="minorBidi" w:hAnsiTheme="minorBidi" w:cstheme="minorBidi"/>
          <w:color w:val="000000"/>
          <w:sz w:val="24"/>
          <w:szCs w:val="24"/>
          <w:shd w:val="clear" w:color="auto" w:fill="FFFFFF"/>
        </w:rPr>
        <w:t xml:space="preserve"> lies in the fact that it starts the last week of the month, thus pointing to Rosh Chodesh.</w:t>
      </w:r>
      <w:r w:rsidRPr="00C8583D">
        <w:rPr>
          <w:rStyle w:val="FootnoteReference"/>
          <w:rFonts w:asciiTheme="minorBidi" w:hAnsiTheme="minorBidi" w:cstheme="minorBidi"/>
          <w:color w:val="000000"/>
          <w:sz w:val="20"/>
          <w:szCs w:val="20"/>
          <w:shd w:val="clear" w:color="auto" w:fill="FFFFFF"/>
        </w:rPr>
        <w:footnoteReference w:id="10"/>
      </w:r>
      <w:r w:rsidRPr="008B1411">
        <w:rPr>
          <w:rFonts w:asciiTheme="minorBidi" w:hAnsiTheme="minorBidi" w:cstheme="minorBidi"/>
          <w:color w:val="000000"/>
          <w:sz w:val="24"/>
          <w:szCs w:val="24"/>
          <w:shd w:val="clear" w:color="auto" w:fill="FFFFFF"/>
        </w:rPr>
        <w:t xml:space="preserve"> Rosh Chodesh</w:t>
      </w:r>
      <w:r w:rsidR="002B3323" w:rsidRPr="008B1411">
        <w:rPr>
          <w:rFonts w:asciiTheme="minorBidi" w:hAnsiTheme="minorBidi" w:cstheme="minorBidi"/>
          <w:color w:val="000000"/>
          <w:sz w:val="24"/>
          <w:szCs w:val="24"/>
          <w:shd w:val="clear" w:color="auto" w:fill="FFFFFF"/>
        </w:rPr>
        <w:t>, in the biblical period, was a day of prayer and Torah study; the days leading up to it were devoted to personal accounting. What remains of this custom today is the Yom Kippur Katan observed on the eve of the new month, and perhaps also the prayer recited for the new month on the preceding Shabbat. It is possible that in ancient times</w:t>
      </w:r>
      <w:r w:rsidR="00F62557">
        <w:rPr>
          <w:rFonts w:asciiTheme="minorBidi" w:hAnsiTheme="minorBidi" w:cstheme="minorBidi"/>
          <w:color w:val="000000"/>
          <w:sz w:val="24"/>
          <w:szCs w:val="24"/>
          <w:shd w:val="clear" w:color="auto" w:fill="FFFFFF"/>
        </w:rPr>
        <w:t>,</w:t>
      </w:r>
      <w:r w:rsidR="002B3323" w:rsidRPr="008B1411">
        <w:rPr>
          <w:rFonts w:asciiTheme="minorBidi" w:hAnsiTheme="minorBidi" w:cstheme="minorBidi"/>
          <w:color w:val="000000"/>
          <w:sz w:val="24"/>
          <w:szCs w:val="24"/>
          <w:shd w:val="clear" w:color="auto" w:fill="FFFFFF"/>
        </w:rPr>
        <w:t xml:space="preserve"> the entire week preceding Rosh Chodesh was </w:t>
      </w:r>
      <w:r w:rsidR="00EB5908" w:rsidRPr="008B1411">
        <w:rPr>
          <w:rFonts w:asciiTheme="minorBidi" w:hAnsiTheme="minorBidi" w:cstheme="minorBidi"/>
          <w:color w:val="000000"/>
          <w:sz w:val="24"/>
          <w:szCs w:val="24"/>
          <w:shd w:val="clear" w:color="auto" w:fill="FFFFFF"/>
        </w:rPr>
        <w:t xml:space="preserve">orientated </w:t>
      </w:r>
      <w:r w:rsidR="002B3323" w:rsidRPr="008B1411">
        <w:rPr>
          <w:rFonts w:asciiTheme="minorBidi" w:hAnsiTheme="minorBidi" w:cstheme="minorBidi"/>
          <w:color w:val="000000"/>
          <w:sz w:val="24"/>
          <w:szCs w:val="24"/>
          <w:shd w:val="clear" w:color="auto" w:fill="FFFFFF"/>
        </w:rPr>
        <w:t>to atonement and renewal. At the beginning of the week</w:t>
      </w:r>
      <w:r w:rsidR="00F62557">
        <w:rPr>
          <w:rFonts w:asciiTheme="minorBidi" w:hAnsiTheme="minorBidi" w:cstheme="minorBidi"/>
          <w:color w:val="000000"/>
          <w:sz w:val="24"/>
          <w:szCs w:val="24"/>
          <w:shd w:val="clear" w:color="auto" w:fill="FFFFFF"/>
        </w:rPr>
        <w:t>,</w:t>
      </w:r>
      <w:r w:rsidR="002B3323" w:rsidRPr="008B1411">
        <w:rPr>
          <w:rFonts w:asciiTheme="minorBidi" w:hAnsiTheme="minorBidi" w:cstheme="minorBidi"/>
          <w:color w:val="000000"/>
          <w:sz w:val="24"/>
          <w:szCs w:val="24"/>
          <w:shd w:val="clear" w:color="auto" w:fill="FFFFFF"/>
        </w:rPr>
        <w:t xml:space="preserve"> the prophet would chastise the people, and on this day, in Nechemia's time, the people gathered with fasting and sackcloth with a view to mending their ways.</w:t>
      </w:r>
    </w:p>
    <w:p w:rsidR="002B3323" w:rsidRPr="008B1411" w:rsidRDefault="002B3323" w:rsidP="00C8583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rsidR="002B3323" w:rsidRPr="008B1411" w:rsidRDefault="00F62557" w:rsidP="00C8583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w:t>
      </w:r>
      <w:r w:rsidR="002B3323" w:rsidRPr="008B1411">
        <w:rPr>
          <w:rFonts w:asciiTheme="minorBidi" w:hAnsiTheme="minorBidi" w:cstheme="minorBidi"/>
          <w:color w:val="000000"/>
          <w:sz w:val="24"/>
          <w:szCs w:val="24"/>
          <w:shd w:val="clear" w:color="auto" w:fill="FFFFFF"/>
        </w:rPr>
        <w:t>o be continued)</w:t>
      </w:r>
    </w:p>
    <w:p w:rsidR="00C8583D" w:rsidRDefault="00C8583D" w:rsidP="00C8583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p>
    <w:p w:rsidR="002B3323" w:rsidRPr="008B1411" w:rsidRDefault="002B3323" w:rsidP="00C8583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Translated by Kaeren Fish</w:t>
      </w:r>
    </w:p>
    <w:sectPr w:rsidR="002B3323" w:rsidRPr="008B1411" w:rsidSect="008B1411">
      <w:footnotePr>
        <w:numRestart w:val="eachSect"/>
      </w:footnotePr>
      <w:type w:val="continuous"/>
      <w:pgSz w:w="12240" w:h="15840" w:code="1"/>
      <w:pgMar w:top="1440" w:right="1797" w:bottom="1440" w:left="1797" w:header="709" w:footer="720" w:gutter="284"/>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31" w:rsidRDefault="00196231" w:rsidP="003076A8">
      <w:pPr>
        <w:spacing w:line="240" w:lineRule="auto"/>
      </w:pPr>
      <w:r>
        <w:separator/>
      </w:r>
    </w:p>
  </w:endnote>
  <w:endnote w:type="continuationSeparator" w:id="0">
    <w:p w:rsidR="00196231" w:rsidRDefault="00196231" w:rsidP="00307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31" w:rsidRDefault="00196231" w:rsidP="008B1411">
      <w:pPr>
        <w:bidi w:val="0"/>
        <w:spacing w:line="240" w:lineRule="auto"/>
      </w:pPr>
      <w:r>
        <w:separator/>
      </w:r>
    </w:p>
  </w:footnote>
  <w:footnote w:type="continuationSeparator" w:id="0">
    <w:p w:rsidR="00196231" w:rsidRDefault="00196231" w:rsidP="003076A8">
      <w:pPr>
        <w:spacing w:line="240" w:lineRule="auto"/>
      </w:pPr>
      <w:r>
        <w:continuationSeparator/>
      </w:r>
    </w:p>
  </w:footnote>
  <w:footnote w:id="1">
    <w:p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Daniel's mourning in o</w:t>
      </w:r>
      <w:r w:rsidR="00B23AFB">
        <w:rPr>
          <w:rFonts w:asciiTheme="minorBidi" w:hAnsiTheme="minorBidi" w:cstheme="minorBidi"/>
        </w:rPr>
        <w:t xml:space="preserve">ur chapter is discussed in the </w:t>
      </w:r>
      <w:r w:rsidR="00B23AFB" w:rsidRPr="00B23AFB">
        <w:rPr>
          <w:rFonts w:asciiTheme="minorBidi" w:hAnsiTheme="minorBidi" w:cstheme="minorBidi"/>
          <w:i/>
          <w:iCs/>
        </w:rPr>
        <w:t>g</w:t>
      </w:r>
      <w:r w:rsidRPr="00B23AFB">
        <w:rPr>
          <w:rFonts w:asciiTheme="minorBidi" w:hAnsiTheme="minorBidi" w:cstheme="minorBidi"/>
          <w:i/>
          <w:iCs/>
        </w:rPr>
        <w:t>emara</w:t>
      </w:r>
      <w:r w:rsidR="00B23AFB">
        <w:rPr>
          <w:rFonts w:asciiTheme="minorBidi" w:hAnsiTheme="minorBidi" w:cstheme="minorBidi"/>
        </w:rPr>
        <w:t>,</w:t>
      </w:r>
      <w:r w:rsidRPr="008B1411">
        <w:rPr>
          <w:rFonts w:asciiTheme="minorBidi" w:hAnsiTheme="minorBidi" w:cstheme="minorBidi"/>
        </w:rPr>
        <w:t xml:space="preserve"> </w:t>
      </w:r>
      <w:r w:rsidRPr="00B23AFB">
        <w:rPr>
          <w:rFonts w:asciiTheme="minorBidi" w:hAnsiTheme="minorBidi" w:cstheme="minorBidi"/>
          <w:i/>
          <w:iCs/>
        </w:rPr>
        <w:t>Yoma</w:t>
      </w:r>
      <w:r w:rsidRPr="008B1411">
        <w:rPr>
          <w:rFonts w:asciiTheme="minorBidi" w:hAnsiTheme="minorBidi" w:cstheme="minorBidi"/>
        </w:rPr>
        <w:t xml:space="preserve"> 76b onwards.</w:t>
      </w:r>
    </w:p>
  </w:footnote>
  <w:footnote w:id="2">
    <w:p w:rsidR="008B1411" w:rsidRPr="008B1411" w:rsidRDefault="008B1411" w:rsidP="00B23AFB">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In an earlier chapter</w:t>
      </w:r>
      <w:r w:rsidR="00B23AFB">
        <w:rPr>
          <w:rFonts w:asciiTheme="minorBidi" w:hAnsiTheme="minorBidi" w:cstheme="minorBidi"/>
        </w:rPr>
        <w:t>,</w:t>
      </w:r>
      <w:r w:rsidRPr="008B1411">
        <w:rPr>
          <w:rFonts w:asciiTheme="minorBidi" w:hAnsiTheme="minorBidi" w:cstheme="minorBidi"/>
        </w:rPr>
        <w:t xml:space="preserve"> we compared Daniel, Chanan</w:t>
      </w:r>
      <w:r w:rsidR="00B23AFB">
        <w:rPr>
          <w:rFonts w:asciiTheme="minorBidi" w:hAnsiTheme="minorBidi" w:cstheme="minorBidi"/>
        </w:rPr>
        <w:t>ia, Azarya and Michael to Mordek</w:t>
      </w:r>
      <w:r w:rsidRPr="008B1411">
        <w:rPr>
          <w:rFonts w:asciiTheme="minorBidi" w:hAnsiTheme="minorBidi" w:cstheme="minorBidi"/>
        </w:rPr>
        <w:t xml:space="preserve">hai. Perhaps they are similar in this respect, too. The </w:t>
      </w:r>
      <w:r w:rsidRPr="00B23AFB">
        <w:rPr>
          <w:rFonts w:asciiTheme="minorBidi" w:hAnsiTheme="minorBidi" w:cstheme="minorBidi"/>
          <w:i/>
          <w:iCs/>
        </w:rPr>
        <w:t>midrash</w:t>
      </w:r>
      <w:r w:rsidR="00B23AFB">
        <w:rPr>
          <w:rFonts w:asciiTheme="minorBidi" w:hAnsiTheme="minorBidi" w:cstheme="minorBidi"/>
        </w:rPr>
        <w:t xml:space="preserve"> recounts</w:t>
      </w:r>
      <w:r w:rsidRPr="008B1411">
        <w:rPr>
          <w:rFonts w:asciiTheme="minorBidi" w:hAnsiTheme="minorBidi" w:cstheme="minorBidi"/>
        </w:rPr>
        <w:t xml:space="preserve"> concerning Est</w:t>
      </w:r>
      <w:r w:rsidR="00B23AFB">
        <w:rPr>
          <w:rFonts w:asciiTheme="minorBidi" w:hAnsiTheme="minorBidi" w:cstheme="minorBidi"/>
        </w:rPr>
        <w:t>h</w:t>
      </w:r>
      <w:r w:rsidRPr="008B1411">
        <w:rPr>
          <w:rFonts w:asciiTheme="minorBidi" w:hAnsiTheme="minorBidi" w:cstheme="minorBidi"/>
        </w:rPr>
        <w:t>er: "She said to [Mordekhai]: 'Go, gather all the Jews who are in Shushan, and fast for me, and do not eat and do not drink for three days.' These three days were the 13</w:t>
      </w:r>
      <w:r w:rsidRPr="008B1411">
        <w:rPr>
          <w:rFonts w:asciiTheme="minorBidi" w:hAnsiTheme="minorBidi" w:cstheme="minorBidi"/>
          <w:vertAlign w:val="superscript"/>
        </w:rPr>
        <w:t>th</w:t>
      </w:r>
      <w:r w:rsidRPr="008B1411">
        <w:rPr>
          <w:rFonts w:asciiTheme="minorBidi" w:hAnsiTheme="minorBidi" w:cstheme="minorBidi"/>
        </w:rPr>
        <w:t>, 14</w:t>
      </w:r>
      <w:r w:rsidRPr="008B1411">
        <w:rPr>
          <w:rFonts w:asciiTheme="minorBidi" w:hAnsiTheme="minorBidi" w:cstheme="minorBidi"/>
          <w:vertAlign w:val="superscript"/>
        </w:rPr>
        <w:t>th</w:t>
      </w:r>
      <w:r w:rsidRPr="008B1411">
        <w:rPr>
          <w:rFonts w:asciiTheme="minorBidi" w:hAnsiTheme="minorBidi" w:cstheme="minorBidi"/>
        </w:rPr>
        <w:t xml:space="preserve"> and 15</w:t>
      </w:r>
      <w:r w:rsidRPr="008B1411">
        <w:rPr>
          <w:rFonts w:asciiTheme="minorBidi" w:hAnsiTheme="minorBidi" w:cstheme="minorBidi"/>
          <w:vertAlign w:val="superscript"/>
        </w:rPr>
        <w:t>th</w:t>
      </w:r>
      <w:r w:rsidRPr="008B1411">
        <w:rPr>
          <w:rFonts w:asciiTheme="minorBidi" w:hAnsiTheme="minorBidi" w:cstheme="minorBidi"/>
        </w:rPr>
        <w:t xml:space="preserve"> of Nissan. He sent back to her: 'But these [dates] include the first day of Pesach!' She replied to him: 'Elder of Israel: What is the point of Pesach?' Thereupon Mordekhai</w:t>
      </w:r>
      <w:r w:rsidR="00B23AFB">
        <w:rPr>
          <w:rFonts w:asciiTheme="minorBidi" w:hAnsiTheme="minorBidi" w:cstheme="minorBidi"/>
        </w:rPr>
        <w:t xml:space="preserve"> acquiesced and agreed with her</w:t>
      </w:r>
      <w:r w:rsidRPr="008B1411">
        <w:rPr>
          <w:rFonts w:asciiTheme="minorBidi" w:hAnsiTheme="minorBidi" w:cstheme="minorBidi"/>
        </w:rPr>
        <w:t>" (</w:t>
      </w:r>
      <w:r w:rsidRPr="00B23AFB">
        <w:rPr>
          <w:rFonts w:asciiTheme="minorBidi" w:hAnsiTheme="minorBidi" w:cstheme="minorBidi"/>
          <w:i/>
          <w:iCs/>
        </w:rPr>
        <w:t>Est</w:t>
      </w:r>
      <w:r w:rsidR="00B23AFB" w:rsidRPr="00B23AFB">
        <w:rPr>
          <w:rFonts w:asciiTheme="minorBidi" w:hAnsiTheme="minorBidi" w:cstheme="minorBidi"/>
          <w:i/>
          <w:iCs/>
        </w:rPr>
        <w:t>h</w:t>
      </w:r>
      <w:r w:rsidRPr="00B23AFB">
        <w:rPr>
          <w:rFonts w:asciiTheme="minorBidi" w:hAnsiTheme="minorBidi" w:cstheme="minorBidi"/>
          <w:i/>
          <w:iCs/>
        </w:rPr>
        <w:t>er Rabba</w:t>
      </w:r>
      <w:r w:rsidRPr="008B1411">
        <w:rPr>
          <w:rFonts w:asciiTheme="minorBidi" w:hAnsiTheme="minorBidi" w:cstheme="minorBidi"/>
        </w:rPr>
        <w:t xml:space="preserve"> 8). Thus, Mordekhai and Est</w:t>
      </w:r>
      <w:r w:rsidR="00B23AFB">
        <w:rPr>
          <w:rFonts w:asciiTheme="minorBidi" w:hAnsiTheme="minorBidi" w:cstheme="minorBidi"/>
        </w:rPr>
        <w:t>her also fasted on Pesach during</w:t>
      </w:r>
      <w:r w:rsidRPr="008B1411">
        <w:rPr>
          <w:rFonts w:asciiTheme="minorBidi" w:hAnsiTheme="minorBidi" w:cstheme="minorBidi"/>
        </w:rPr>
        <w:t xml:space="preserve"> a time of danger for </w:t>
      </w:r>
      <w:r w:rsidRPr="00B23AFB">
        <w:rPr>
          <w:rFonts w:asciiTheme="minorBidi" w:hAnsiTheme="minorBidi" w:cstheme="minorBidi"/>
          <w:i/>
          <w:iCs/>
        </w:rPr>
        <w:t>Am Yisrael</w:t>
      </w:r>
      <w:r w:rsidRPr="008B1411">
        <w:rPr>
          <w:rFonts w:asciiTheme="minorBidi" w:hAnsiTheme="minorBidi" w:cstheme="minorBidi"/>
        </w:rPr>
        <w:t>.</w:t>
      </w:r>
    </w:p>
    <w:p w:rsidR="008B1411" w:rsidRPr="008B1411" w:rsidRDefault="008B1411" w:rsidP="008B1411">
      <w:pPr>
        <w:pStyle w:val="FootnoteText"/>
        <w:bidi w:val="0"/>
        <w:spacing w:line="240" w:lineRule="auto"/>
        <w:ind w:left="0" w:firstLine="0"/>
        <w:rPr>
          <w:rFonts w:asciiTheme="minorBidi" w:hAnsiTheme="minorBidi" w:cstheme="minorBidi"/>
        </w:rPr>
      </w:pPr>
      <w:r w:rsidRPr="008B1411">
        <w:rPr>
          <w:rFonts w:asciiTheme="minorBidi" w:hAnsiTheme="minorBidi" w:cstheme="minorBidi"/>
        </w:rPr>
        <w:t>The Ibn Ezra found it difficult to accept the idea of a fast on Pesa</w:t>
      </w:r>
      <w:r w:rsidR="00B23AFB">
        <w:rPr>
          <w:rFonts w:asciiTheme="minorBidi" w:hAnsiTheme="minorBidi" w:cstheme="minorBidi"/>
        </w:rPr>
        <w:t>ch, proposing instead that the “first month”</w:t>
      </w:r>
      <w:r w:rsidRPr="008B1411">
        <w:rPr>
          <w:rFonts w:asciiTheme="minorBidi" w:hAnsiTheme="minorBidi" w:cstheme="minorBidi"/>
        </w:rPr>
        <w:t xml:space="preserve"> mentioned here refers to the Persian months counting Cyrus's reign. This interpretation seems far-fetched.</w:t>
      </w:r>
    </w:p>
    <w:p w:rsidR="008B1411" w:rsidRPr="008B1411" w:rsidRDefault="008B1411" w:rsidP="008B1411">
      <w:pPr>
        <w:pStyle w:val="FootnoteText"/>
        <w:bidi w:val="0"/>
        <w:spacing w:line="240" w:lineRule="auto"/>
        <w:ind w:left="0" w:firstLine="0"/>
        <w:rPr>
          <w:rFonts w:asciiTheme="minorBidi" w:hAnsiTheme="minorBidi" w:cstheme="minorBidi"/>
        </w:rPr>
      </w:pPr>
      <w:r w:rsidRPr="008B1411">
        <w:rPr>
          <w:rFonts w:asciiTheme="minorBidi" w:hAnsiTheme="minorBidi" w:cstheme="minorBidi"/>
        </w:rPr>
        <w:t>Rashi proposes that the three weeks are not 21 days, but rather 21 years, in a manner that recalls his interpretation of "</w:t>
      </w:r>
      <w:r w:rsidRPr="00B23AFB">
        <w:rPr>
          <w:rFonts w:asciiTheme="minorBidi" w:hAnsiTheme="minorBidi" w:cstheme="minorBidi"/>
          <w:i/>
          <w:iCs/>
        </w:rPr>
        <w:t>shavu'im</w:t>
      </w:r>
      <w:r w:rsidRPr="008B1411">
        <w:rPr>
          <w:rFonts w:asciiTheme="minorBidi" w:hAnsiTheme="minorBidi" w:cstheme="minorBidi"/>
        </w:rPr>
        <w:t>" ("weeks") in the calculation of the ti</w:t>
      </w:r>
      <w:r w:rsidR="00B23AFB">
        <w:rPr>
          <w:rFonts w:asciiTheme="minorBidi" w:hAnsiTheme="minorBidi" w:cstheme="minorBidi"/>
        </w:rPr>
        <w:t>me for redemption, in chapter 9. T</w:t>
      </w:r>
      <w:r w:rsidRPr="008B1411">
        <w:rPr>
          <w:rFonts w:asciiTheme="minorBidi" w:hAnsiTheme="minorBidi" w:cstheme="minorBidi"/>
        </w:rPr>
        <w:t>here</w:t>
      </w:r>
      <w:r w:rsidR="00B23AFB">
        <w:rPr>
          <w:rFonts w:asciiTheme="minorBidi" w:hAnsiTheme="minorBidi" w:cstheme="minorBidi"/>
        </w:rPr>
        <w:t>,</w:t>
      </w:r>
      <w:r w:rsidRPr="008B1411">
        <w:rPr>
          <w:rFonts w:asciiTheme="minorBidi" w:hAnsiTheme="minorBidi" w:cstheme="minorBidi"/>
        </w:rPr>
        <w:t xml:space="preserve"> we cited the possibility that the text hints to periods of days rather than years. According to Rashi's approach, Daniel had commenced his mourning during the first year of Darius's reign, and continued until the Temple was rebuilt – a total, according to our previous calculation, of 18 years. Rashi debates whether the three remaining years should be</w:t>
      </w:r>
      <w:r w:rsidR="00B23AFB">
        <w:rPr>
          <w:rFonts w:asciiTheme="minorBidi" w:hAnsiTheme="minorBidi" w:cstheme="minorBidi"/>
        </w:rPr>
        <w:t xml:space="preserve"> added prior to Darius the Mede</w:t>
      </w:r>
      <w:r w:rsidRPr="008B1411">
        <w:rPr>
          <w:rFonts w:asciiTheme="minorBidi" w:hAnsiTheme="minorBidi" w:cstheme="minorBidi"/>
        </w:rPr>
        <w:t xml:space="preserve"> or after the rebuilding of the Temple had begun. Were it not for his own presentation of the question, we might have explained, in accordance with his approach, that the 21 years stretched from the third year of Cyrus until the sixth year of Darius, when the rebuild</w:t>
      </w:r>
      <w:r w:rsidR="00B23AFB">
        <w:rPr>
          <w:rFonts w:asciiTheme="minorBidi" w:hAnsiTheme="minorBidi" w:cstheme="minorBidi"/>
        </w:rPr>
        <w:t>ing of the Temple was completed. U</w:t>
      </w:r>
      <w:r w:rsidRPr="008B1411">
        <w:rPr>
          <w:rFonts w:asciiTheme="minorBidi" w:hAnsiTheme="minorBidi" w:cstheme="minorBidi"/>
        </w:rPr>
        <w:t>ntil that time Daniel feared that they would not achieve their aim, and he fasted and prayed for the success of this endeavor. In total</w:t>
      </w:r>
      <w:r w:rsidR="00B23AFB">
        <w:rPr>
          <w:rFonts w:asciiTheme="minorBidi" w:hAnsiTheme="minorBidi" w:cstheme="minorBidi"/>
        </w:rPr>
        <w:t>,</w:t>
      </w:r>
      <w:r w:rsidRPr="008B1411">
        <w:rPr>
          <w:rFonts w:asciiTheme="minorBidi" w:hAnsiTheme="minorBidi" w:cstheme="minorBidi"/>
        </w:rPr>
        <w:t xml:space="preserve"> this was a period of 21 years.</w:t>
      </w:r>
      <w:r>
        <w:rPr>
          <w:rFonts w:asciiTheme="minorBidi" w:hAnsiTheme="minorBidi" w:cstheme="minorBidi"/>
        </w:rPr>
        <w:t xml:space="preserve">  </w:t>
      </w:r>
    </w:p>
  </w:footnote>
  <w:footnote w:id="3">
    <w:p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Daniel's prayer had been heard from the time he decided to afflict himself, and not from his fasting in the end; see </w:t>
      </w:r>
      <w:r w:rsidRPr="00B23AFB">
        <w:rPr>
          <w:rFonts w:asciiTheme="minorBidi" w:hAnsiTheme="minorBidi" w:cstheme="minorBidi"/>
          <w:i/>
          <w:iCs/>
        </w:rPr>
        <w:t>Ta'anit</w:t>
      </w:r>
      <w:r w:rsidRPr="008B1411">
        <w:rPr>
          <w:rFonts w:asciiTheme="minorBidi" w:hAnsiTheme="minorBidi" w:cstheme="minorBidi"/>
        </w:rPr>
        <w:t xml:space="preserve"> 8b. This may be the</w:t>
      </w:r>
      <w:r w:rsidR="00B23AFB">
        <w:rPr>
          <w:rFonts w:asciiTheme="minorBidi" w:hAnsiTheme="minorBidi" w:cstheme="minorBidi"/>
        </w:rPr>
        <w:t xml:space="preserve"> basis for the teaching in the </w:t>
      </w:r>
      <w:r w:rsidR="00B23AFB" w:rsidRPr="00B23AFB">
        <w:rPr>
          <w:rFonts w:asciiTheme="minorBidi" w:hAnsiTheme="minorBidi" w:cstheme="minorBidi"/>
          <w:i/>
          <w:iCs/>
        </w:rPr>
        <w:t>g</w:t>
      </w:r>
      <w:r w:rsidRPr="00B23AFB">
        <w:rPr>
          <w:rFonts w:asciiTheme="minorBidi" w:hAnsiTheme="minorBidi" w:cstheme="minorBidi"/>
          <w:i/>
          <w:iCs/>
        </w:rPr>
        <w:t>emara</w:t>
      </w:r>
      <w:r w:rsidRPr="008B1411">
        <w:rPr>
          <w:rFonts w:asciiTheme="minorBidi" w:hAnsiTheme="minorBidi" w:cstheme="minorBidi"/>
        </w:rPr>
        <w:t xml:space="preserve"> (</w:t>
      </w:r>
      <w:r w:rsidRPr="00B23AFB">
        <w:rPr>
          <w:rFonts w:asciiTheme="minorBidi" w:hAnsiTheme="minorBidi" w:cstheme="minorBidi"/>
          <w:i/>
          <w:iCs/>
        </w:rPr>
        <w:t>Yoma</w:t>
      </w:r>
      <w:r w:rsidRPr="008B1411">
        <w:rPr>
          <w:rFonts w:asciiTheme="minorBidi" w:hAnsiTheme="minorBidi" w:cstheme="minorBidi"/>
        </w:rPr>
        <w:t xml:space="preserve"> 81b) that eating on the eve of Yom Kippur is considered as meritorious and fasting on Yom Kippur itself, since the eating is evidence of the decision to afflict oneself even though the affliction has not yet begun.</w:t>
      </w:r>
    </w:p>
  </w:footnote>
  <w:footnote w:id="4">
    <w:p w:rsidR="008B1411" w:rsidRPr="008B1411" w:rsidRDefault="008B1411" w:rsidP="008B1411">
      <w:pPr>
        <w:pStyle w:val="FootnoteText"/>
        <w:bidi w:val="0"/>
        <w:spacing w:line="240" w:lineRule="auto"/>
        <w:ind w:left="0" w:firstLine="0"/>
        <w:rPr>
          <w:rFonts w:asciiTheme="minorBidi" w:hAnsiTheme="minorBidi" w:cstheme="minorBidi"/>
          <w:rtl/>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It is difficult to b</w:t>
      </w:r>
      <w:r w:rsidR="00B23AFB">
        <w:rPr>
          <w:rFonts w:asciiTheme="minorBidi" w:hAnsiTheme="minorBidi" w:cstheme="minorBidi"/>
        </w:rPr>
        <w:t xml:space="preserve">ring conclusive proof from the </w:t>
      </w:r>
      <w:r w:rsidR="00B23AFB" w:rsidRPr="00B23AFB">
        <w:rPr>
          <w:rFonts w:asciiTheme="minorBidi" w:hAnsiTheme="minorBidi" w:cstheme="minorBidi"/>
          <w:i/>
          <w:iCs/>
        </w:rPr>
        <w:t>g</w:t>
      </w:r>
      <w:r w:rsidRPr="00B23AFB">
        <w:rPr>
          <w:rFonts w:asciiTheme="minorBidi" w:hAnsiTheme="minorBidi" w:cstheme="minorBidi"/>
          <w:i/>
          <w:iCs/>
        </w:rPr>
        <w:t>emara</w:t>
      </w:r>
      <w:r w:rsidRPr="008B1411">
        <w:rPr>
          <w:rFonts w:asciiTheme="minorBidi" w:hAnsiTheme="minorBidi" w:cstheme="minorBidi"/>
        </w:rPr>
        <w:t xml:space="preserve"> here, owing</w:t>
      </w:r>
      <w:r w:rsidR="00B23AFB">
        <w:rPr>
          <w:rFonts w:asciiTheme="minorBidi" w:hAnsiTheme="minorBidi" w:cstheme="minorBidi"/>
        </w:rPr>
        <w:t xml:space="preserve"> to the lack of clarity in the </w:t>
      </w:r>
      <w:r w:rsidR="00B23AFB" w:rsidRPr="00B23AFB">
        <w:rPr>
          <w:rFonts w:asciiTheme="minorBidi" w:hAnsiTheme="minorBidi" w:cstheme="minorBidi"/>
          <w:i/>
          <w:iCs/>
        </w:rPr>
        <w:t>g</w:t>
      </w:r>
      <w:r w:rsidRPr="00B23AFB">
        <w:rPr>
          <w:rFonts w:asciiTheme="minorBidi" w:hAnsiTheme="minorBidi" w:cstheme="minorBidi"/>
          <w:i/>
          <w:iCs/>
        </w:rPr>
        <w:t>emara</w:t>
      </w:r>
      <w:r w:rsidRPr="008B1411">
        <w:rPr>
          <w:rFonts w:asciiTheme="minorBidi" w:hAnsiTheme="minorBidi" w:cstheme="minorBidi"/>
        </w:rPr>
        <w:t xml:space="preserve"> concerning the distinction between Cyrus, Darius, and Artaxerxes. W</w:t>
      </w:r>
      <w:r w:rsidR="00B23AFB">
        <w:rPr>
          <w:rFonts w:asciiTheme="minorBidi" w:hAnsiTheme="minorBidi" w:cstheme="minorBidi"/>
        </w:rPr>
        <w:t>e address this in our article, “</w:t>
      </w:r>
      <w:r w:rsidRPr="008B1411">
        <w:rPr>
          <w:rFonts w:asciiTheme="minorBidi" w:hAnsiTheme="minorBidi" w:cstheme="minorBidi"/>
        </w:rPr>
        <w:t>Introduction to the Article by H. Hefetz on</w:t>
      </w:r>
      <w:r w:rsidR="00B23AFB">
        <w:rPr>
          <w:rFonts w:asciiTheme="minorBidi" w:hAnsiTheme="minorBidi" w:cstheme="minorBidi"/>
        </w:rPr>
        <w:t xml:space="preserve"> the Kings of Persia and Media,"</w:t>
      </w:r>
      <w:r w:rsidRPr="008B1411">
        <w:rPr>
          <w:rFonts w:asciiTheme="minorBidi" w:hAnsiTheme="minorBidi" w:cstheme="minorBidi"/>
        </w:rPr>
        <w:t xml:space="preserve"> </w:t>
      </w:r>
      <w:r w:rsidRPr="00B23AFB">
        <w:rPr>
          <w:rFonts w:asciiTheme="minorBidi" w:hAnsiTheme="minorBidi" w:cstheme="minorBidi"/>
          <w:i/>
          <w:iCs/>
        </w:rPr>
        <w:t>Megadim</w:t>
      </w:r>
      <w:r w:rsidR="00B23AFB">
        <w:rPr>
          <w:rFonts w:asciiTheme="minorBidi" w:hAnsiTheme="minorBidi" w:cstheme="minorBidi"/>
        </w:rPr>
        <w:t xml:space="preserve"> 14</w:t>
      </w:r>
      <w:r w:rsidRPr="008B1411">
        <w:rPr>
          <w:rFonts w:asciiTheme="minorBidi" w:hAnsiTheme="minorBidi" w:cstheme="minorBidi"/>
        </w:rPr>
        <w:t xml:space="preserve"> </w:t>
      </w:r>
      <w:r w:rsidR="00B23AFB">
        <w:rPr>
          <w:rFonts w:asciiTheme="minorBidi" w:hAnsiTheme="minorBidi" w:cstheme="minorBidi"/>
        </w:rPr>
        <w:t>(</w:t>
      </w:r>
      <w:r w:rsidRPr="008B1411">
        <w:rPr>
          <w:rFonts w:asciiTheme="minorBidi" w:hAnsiTheme="minorBidi" w:cstheme="minorBidi"/>
        </w:rPr>
        <w:t>5751</w:t>
      </w:r>
      <w:r w:rsidR="00B23AFB">
        <w:rPr>
          <w:rFonts w:asciiTheme="minorBidi" w:hAnsiTheme="minorBidi" w:cstheme="minorBidi"/>
        </w:rPr>
        <w:t>)</w:t>
      </w:r>
      <w:r w:rsidRPr="008B1411">
        <w:rPr>
          <w:rFonts w:asciiTheme="minorBidi" w:hAnsiTheme="minorBidi" w:cstheme="minorBidi"/>
        </w:rPr>
        <w:t>, pp. 47-77; we shall not elaborate here.</w:t>
      </w:r>
    </w:p>
  </w:footnote>
  <w:footnote w:id="5">
    <w:p w:rsidR="008B1411" w:rsidRPr="008B1411" w:rsidRDefault="008B1411" w:rsidP="00B23AFB">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As raised in several places in </w:t>
      </w:r>
      <w:r w:rsidRPr="00B23AFB">
        <w:rPr>
          <w:rFonts w:asciiTheme="minorBidi" w:hAnsiTheme="minorBidi" w:cstheme="minorBidi"/>
          <w:i/>
          <w:iCs/>
        </w:rPr>
        <w:t>Est</w:t>
      </w:r>
      <w:r w:rsidR="00B23AFB" w:rsidRPr="00B23AFB">
        <w:rPr>
          <w:rFonts w:asciiTheme="minorBidi" w:hAnsiTheme="minorBidi" w:cstheme="minorBidi"/>
          <w:i/>
          <w:iCs/>
        </w:rPr>
        <w:t>h</w:t>
      </w:r>
      <w:r w:rsidRPr="00B23AFB">
        <w:rPr>
          <w:rFonts w:asciiTheme="minorBidi" w:hAnsiTheme="minorBidi" w:cstheme="minorBidi"/>
          <w:i/>
          <w:iCs/>
        </w:rPr>
        <w:t>er</w:t>
      </w:r>
      <w:r w:rsidRPr="008B1411">
        <w:rPr>
          <w:rFonts w:asciiTheme="minorBidi" w:hAnsiTheme="minorBidi" w:cstheme="minorBidi"/>
        </w:rPr>
        <w:t xml:space="preserve"> </w:t>
      </w:r>
      <w:r w:rsidRPr="00B23AFB">
        <w:rPr>
          <w:rFonts w:asciiTheme="minorBidi" w:hAnsiTheme="minorBidi" w:cstheme="minorBidi"/>
          <w:i/>
          <w:iCs/>
        </w:rPr>
        <w:t>Rabba</w:t>
      </w:r>
      <w:r w:rsidR="00B23AFB">
        <w:rPr>
          <w:rFonts w:asciiTheme="minorBidi" w:hAnsiTheme="minorBidi" w:cstheme="minorBidi"/>
        </w:rPr>
        <w:t>; see, for exmaple, 1:5. See also</w:t>
      </w:r>
      <w:r w:rsidRPr="008B1411">
        <w:rPr>
          <w:rFonts w:asciiTheme="minorBidi" w:hAnsiTheme="minorBidi" w:cstheme="minorBidi"/>
        </w:rPr>
        <w:t xml:space="preserve"> </w:t>
      </w:r>
      <w:r w:rsidRPr="00B23AFB">
        <w:rPr>
          <w:rFonts w:asciiTheme="minorBidi" w:hAnsiTheme="minorBidi" w:cstheme="minorBidi"/>
          <w:i/>
          <w:iCs/>
        </w:rPr>
        <w:t>Kohelet Rabba</w:t>
      </w:r>
      <w:r w:rsidRPr="008B1411">
        <w:rPr>
          <w:rFonts w:asciiTheme="minorBidi" w:hAnsiTheme="minorBidi" w:cstheme="minorBidi"/>
        </w:rPr>
        <w:t xml:space="preserve"> 10.</w:t>
      </w:r>
    </w:p>
  </w:footnote>
  <w:footnote w:id="6">
    <w:p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See his commentary on verses 6, 24. Haman's decrees were issued only in the twelfth years of Achashverosh's reign, not right at the start.</w:t>
      </w:r>
    </w:p>
  </w:footnote>
  <w:footnote w:id="7">
    <w:p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According to the calculation of the </w:t>
      </w:r>
      <w:r w:rsidRPr="008B1411">
        <w:rPr>
          <w:rFonts w:asciiTheme="minorBidi" w:hAnsiTheme="minorBidi" w:cstheme="minorBidi"/>
          <w:i/>
          <w:iCs/>
        </w:rPr>
        <w:t>Seder Olam</w:t>
      </w:r>
      <w:r w:rsidRPr="008B1411">
        <w:rPr>
          <w:rFonts w:asciiTheme="minorBidi" w:hAnsiTheme="minorBidi" w:cstheme="minorBidi"/>
        </w:rPr>
        <w:t>, Cyrus reigned for three years. The accepted historical view is that he ruled over the Persian Empire for eight years (538-530 B.C.E.). C. Chefetz ("The Kings of Persia and Media in the Second Temple Period and Earlier – a Revised Study</w:t>
      </w:r>
      <w:r w:rsidR="00B23AFB">
        <w:rPr>
          <w:rFonts w:asciiTheme="minorBidi" w:hAnsiTheme="minorBidi" w:cstheme="minorBidi"/>
        </w:rPr>
        <w:t>,"</w:t>
      </w:r>
      <w:r w:rsidRPr="008B1411">
        <w:rPr>
          <w:rFonts w:asciiTheme="minorBidi" w:hAnsiTheme="minorBidi" w:cstheme="minorBidi"/>
        </w:rPr>
        <w:t xml:space="preserve"> </w:t>
      </w:r>
      <w:r w:rsidRPr="008B1411">
        <w:rPr>
          <w:rFonts w:asciiTheme="minorBidi" w:hAnsiTheme="minorBidi" w:cstheme="minorBidi"/>
          <w:i/>
          <w:iCs/>
        </w:rPr>
        <w:t>Megadim</w:t>
      </w:r>
      <w:r w:rsidR="00B23AFB">
        <w:rPr>
          <w:rFonts w:asciiTheme="minorBidi" w:hAnsiTheme="minorBidi" w:cstheme="minorBidi"/>
        </w:rPr>
        <w:t xml:space="preserve"> 14</w:t>
      </w:r>
      <w:r w:rsidRPr="008B1411">
        <w:rPr>
          <w:rFonts w:asciiTheme="minorBidi" w:hAnsiTheme="minorBidi" w:cstheme="minorBidi"/>
        </w:rPr>
        <w:t xml:space="preserve"> </w:t>
      </w:r>
      <w:r w:rsidR="00B23AFB">
        <w:rPr>
          <w:rFonts w:asciiTheme="minorBidi" w:hAnsiTheme="minorBidi" w:cstheme="minorBidi"/>
        </w:rPr>
        <w:t>[</w:t>
      </w:r>
      <w:r w:rsidRPr="008B1411">
        <w:rPr>
          <w:rFonts w:asciiTheme="minorBidi" w:hAnsiTheme="minorBidi" w:cstheme="minorBidi"/>
        </w:rPr>
        <w:t>5751</w:t>
      </w:r>
      <w:r w:rsidR="00B23AFB">
        <w:rPr>
          <w:rFonts w:asciiTheme="minorBidi" w:hAnsiTheme="minorBidi" w:cstheme="minorBidi"/>
        </w:rPr>
        <w:t>]</w:t>
      </w:r>
      <w:r w:rsidRPr="008B1411">
        <w:rPr>
          <w:rFonts w:asciiTheme="minorBidi" w:hAnsiTheme="minorBidi" w:cstheme="minorBidi"/>
        </w:rPr>
        <w:t>, pp. 78-147) argues that the Cyrus who issued the proclamation was Cyrus II, the son of Darius II – whom he identifies as Darius the Mede. Cyrus II rul</w:t>
      </w:r>
      <w:r w:rsidR="00B23AFB">
        <w:rPr>
          <w:rFonts w:asciiTheme="minorBidi" w:hAnsiTheme="minorBidi" w:cstheme="minorBidi"/>
        </w:rPr>
        <w:t>ed over only part of the empire</w:t>
      </w:r>
      <w:r w:rsidRPr="008B1411">
        <w:rPr>
          <w:rFonts w:asciiTheme="minorBidi" w:hAnsiTheme="minorBidi" w:cstheme="minorBidi"/>
        </w:rPr>
        <w:t xml:space="preserve"> and sought to conquer it in its entirety. His reign began, according to the accepted historical calculation, in the year 404 B.C.E., and he was killed in 401 B.C.E., such that he reigned a total of three years. The scope of the present discussion does not allow for further discussion of this view.</w:t>
      </w:r>
    </w:p>
  </w:footnote>
  <w:footnote w:id="8">
    <w:p w:rsidR="008B1411" w:rsidRPr="008B1411" w:rsidRDefault="008B1411" w:rsidP="00F62557">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Perhaps a parallel can be drawn with what happened some three years after the Balfour Declaration, following the riots that took place in </w:t>
      </w:r>
      <w:r w:rsidRPr="00F62557">
        <w:rPr>
          <w:rFonts w:asciiTheme="minorBidi" w:hAnsiTheme="minorBidi" w:cstheme="minorBidi"/>
          <w:i/>
          <w:iCs/>
        </w:rPr>
        <w:t>Eretz Yisrael</w:t>
      </w:r>
      <w:r w:rsidR="00F62557">
        <w:rPr>
          <w:rFonts w:asciiTheme="minorBidi" w:hAnsiTheme="minorBidi" w:cstheme="minorBidi"/>
        </w:rPr>
        <w:t xml:space="preserve"> in the year 5680.</w:t>
      </w:r>
      <w:r w:rsidRPr="008B1411">
        <w:rPr>
          <w:rFonts w:asciiTheme="minorBidi" w:hAnsiTheme="minorBidi" w:cstheme="minorBidi"/>
        </w:rPr>
        <w:t xml:space="preserve"> </w:t>
      </w:r>
      <w:r w:rsidR="00F62557">
        <w:rPr>
          <w:rFonts w:asciiTheme="minorBidi" w:hAnsiTheme="minorBidi" w:cstheme="minorBidi"/>
        </w:rPr>
        <w:t>T</w:t>
      </w:r>
      <w:r w:rsidRPr="008B1411">
        <w:rPr>
          <w:rFonts w:asciiTheme="minorBidi" w:hAnsiTheme="minorBidi" w:cstheme="minorBidi"/>
        </w:rPr>
        <w:t>he British in effect retracted their support for the establishment of an independent national home for the Jews. Eighteen years later</w:t>
      </w:r>
      <w:r w:rsidR="00F62557">
        <w:rPr>
          <w:rFonts w:asciiTheme="minorBidi" w:hAnsiTheme="minorBidi" w:cstheme="minorBidi"/>
        </w:rPr>
        <w:t>,</w:t>
      </w:r>
      <w:r w:rsidRPr="008B1411">
        <w:rPr>
          <w:rFonts w:asciiTheme="minorBidi" w:hAnsiTheme="minorBidi" w:cstheme="minorBidi"/>
        </w:rPr>
        <w:t xml:space="preserve"> this about-face was formulated unequivocally in the publication of the White Paper.</w:t>
      </w:r>
    </w:p>
  </w:footnote>
  <w:footnote w:id="9">
    <w:p w:rsidR="008B1411" w:rsidRPr="008B1411" w:rsidRDefault="008B1411" w:rsidP="00F62557">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00F62557">
        <w:rPr>
          <w:rFonts w:asciiTheme="minorBidi" w:hAnsiTheme="minorBidi" w:cstheme="minorBidi"/>
        </w:rPr>
        <w:t xml:space="preserve"> The </w:t>
      </w:r>
      <w:r w:rsidR="00F62557" w:rsidRPr="00F62557">
        <w:rPr>
          <w:rFonts w:asciiTheme="minorBidi" w:hAnsiTheme="minorBidi" w:cstheme="minorBidi"/>
          <w:i/>
          <w:iCs/>
        </w:rPr>
        <w:t>g</w:t>
      </w:r>
      <w:r w:rsidRPr="00F62557">
        <w:rPr>
          <w:rFonts w:asciiTheme="minorBidi" w:hAnsiTheme="minorBidi" w:cstheme="minorBidi"/>
          <w:i/>
          <w:iCs/>
        </w:rPr>
        <w:t>emara</w:t>
      </w:r>
      <w:r w:rsidRPr="008B1411">
        <w:rPr>
          <w:rFonts w:asciiTheme="minorBidi" w:hAnsiTheme="minorBidi" w:cstheme="minorBidi"/>
        </w:rPr>
        <w:t xml:space="preserve"> (</w:t>
      </w:r>
      <w:r w:rsidRPr="00F62557">
        <w:rPr>
          <w:rFonts w:asciiTheme="minorBidi" w:hAnsiTheme="minorBidi" w:cstheme="minorBidi"/>
          <w:i/>
          <w:iCs/>
        </w:rPr>
        <w:t>Bava Batra</w:t>
      </w:r>
      <w:r w:rsidRPr="008B1411">
        <w:rPr>
          <w:rFonts w:asciiTheme="minorBidi" w:hAnsiTheme="minorBidi" w:cstheme="minorBidi"/>
        </w:rPr>
        <w:t xml:space="preserve"> 4a) records that Herod adopted a similar strategy to his renovation of the Temple, on the advice of the sages of </w:t>
      </w:r>
      <w:r w:rsidR="00F62557">
        <w:rPr>
          <w:rFonts w:asciiTheme="minorBidi" w:hAnsiTheme="minorBidi" w:cstheme="minorBidi"/>
        </w:rPr>
        <w:t>his generation (Bava ben Butra). F</w:t>
      </w:r>
      <w:r w:rsidRPr="008B1411">
        <w:rPr>
          <w:rFonts w:asciiTheme="minorBidi" w:hAnsiTheme="minorBidi" w:cstheme="minorBidi"/>
        </w:rPr>
        <w:t>irst he began building, and only afterwards, when the construction was done, did he seek the approval of Rome. Perhaps the reason for Divine Providence maintaining the building in each case was the same: to minimize the patronage of a pagan foreign power over the building of God's Temple.</w:t>
      </w:r>
    </w:p>
  </w:footnote>
  <w:footnote w:id="10">
    <w:p w:rsidR="008B1411" w:rsidRPr="008B1411" w:rsidRDefault="008B1411" w:rsidP="00F62557">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This hypothesis was proposed by my rabbi and teacher, R</w:t>
      </w:r>
      <w:r w:rsidR="00F62557">
        <w:rPr>
          <w:rFonts w:asciiTheme="minorBidi" w:hAnsiTheme="minorBidi" w:cstheme="minorBidi"/>
        </w:rPr>
        <w:t>.</w:t>
      </w:r>
      <w:r w:rsidRPr="008B1411">
        <w:rPr>
          <w:rFonts w:asciiTheme="minorBidi" w:hAnsiTheme="minorBidi" w:cstheme="minorBidi"/>
        </w:rPr>
        <w:t xml:space="preserve"> Yoel bin-Nun.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nsid w:val="1D4A5C6D"/>
    <w:multiLevelType w:val="hybridMultilevel"/>
    <w:tmpl w:val="721E808C"/>
    <w:lvl w:ilvl="0" w:tplc="C58AE3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shadow/>
        <w:emboss w:val="0"/>
        <w:imprint w:val="0"/>
        <w:color w:val="auto"/>
        <w:sz w:val="28"/>
      </w:rPr>
    </w:lvl>
  </w:abstractNum>
  <w:abstractNum w:abstractNumId="18">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5">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6">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7">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8">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9">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2"/>
  </w:num>
  <w:num w:numId="3">
    <w:abstractNumId w:val="40"/>
  </w:num>
  <w:num w:numId="4">
    <w:abstractNumId w:val="24"/>
  </w:num>
  <w:num w:numId="5">
    <w:abstractNumId w:val="25"/>
  </w:num>
  <w:num w:numId="6">
    <w:abstractNumId w:val="14"/>
  </w:num>
  <w:num w:numId="7">
    <w:abstractNumId w:val="28"/>
  </w:num>
  <w:num w:numId="8">
    <w:abstractNumId w:val="29"/>
  </w:num>
  <w:num w:numId="9">
    <w:abstractNumId w:val="19"/>
  </w:num>
  <w:num w:numId="10">
    <w:abstractNumId w:val="33"/>
  </w:num>
  <w:num w:numId="11">
    <w:abstractNumId w:val="37"/>
  </w:num>
  <w:num w:numId="12">
    <w:abstractNumId w:val="30"/>
  </w:num>
  <w:num w:numId="13">
    <w:abstractNumId w:val="31"/>
  </w:num>
  <w:num w:numId="14">
    <w:abstractNumId w:val="17"/>
  </w:num>
  <w:num w:numId="15">
    <w:abstractNumId w:val="26"/>
  </w:num>
  <w:num w:numId="16">
    <w:abstractNumId w:val="36"/>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7"/>
  </w:num>
  <w:num w:numId="34">
    <w:abstractNumId w:val="39"/>
  </w:num>
  <w:num w:numId="35">
    <w:abstractNumId w:val="34"/>
  </w:num>
  <w:num w:numId="36">
    <w:abstractNumId w:val="38"/>
  </w:num>
  <w:num w:numId="37">
    <w:abstractNumId w:val="21"/>
  </w:num>
  <w:num w:numId="38">
    <w:abstractNumId w:val="23"/>
  </w:num>
  <w:num w:numId="39">
    <w:abstractNumId w:val="18"/>
  </w:num>
  <w:num w:numId="40">
    <w:abstractNumId w:val="3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3076A8"/>
    <w:rsid w:val="000F5E62"/>
    <w:rsid w:val="00102F55"/>
    <w:rsid w:val="00192214"/>
    <w:rsid w:val="00196231"/>
    <w:rsid w:val="00201CF3"/>
    <w:rsid w:val="00204B3E"/>
    <w:rsid w:val="00281CF4"/>
    <w:rsid w:val="002B3323"/>
    <w:rsid w:val="003076A8"/>
    <w:rsid w:val="00314D7C"/>
    <w:rsid w:val="004010A7"/>
    <w:rsid w:val="00491AD4"/>
    <w:rsid w:val="005346E9"/>
    <w:rsid w:val="005555F9"/>
    <w:rsid w:val="00581B19"/>
    <w:rsid w:val="005C34FD"/>
    <w:rsid w:val="005D0F3D"/>
    <w:rsid w:val="00622FA3"/>
    <w:rsid w:val="006A39D9"/>
    <w:rsid w:val="006A558F"/>
    <w:rsid w:val="00825EBE"/>
    <w:rsid w:val="00833579"/>
    <w:rsid w:val="008B1411"/>
    <w:rsid w:val="00920567"/>
    <w:rsid w:val="009303A7"/>
    <w:rsid w:val="009D2804"/>
    <w:rsid w:val="00A714BD"/>
    <w:rsid w:val="00AE48A0"/>
    <w:rsid w:val="00B23AFB"/>
    <w:rsid w:val="00B61BA6"/>
    <w:rsid w:val="00C25D21"/>
    <w:rsid w:val="00C641C8"/>
    <w:rsid w:val="00C73E33"/>
    <w:rsid w:val="00C8583D"/>
    <w:rsid w:val="00E4035B"/>
    <w:rsid w:val="00EA001A"/>
    <w:rsid w:val="00EB5908"/>
    <w:rsid w:val="00EF05C6"/>
    <w:rsid w:val="00F02B1A"/>
    <w:rsid w:val="00F62557"/>
    <w:rsid w:val="00F857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A8"/>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3076A8"/>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3076A8"/>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3076A8"/>
    <w:pPr>
      <w:numPr>
        <w:ilvl w:val="2"/>
        <w:numId w:val="40"/>
      </w:numPr>
      <w:ind w:right="0"/>
      <w:jc w:val="left"/>
      <w:outlineLvl w:val="2"/>
    </w:pPr>
    <w:rPr>
      <w:bCs/>
    </w:rPr>
  </w:style>
  <w:style w:type="paragraph" w:styleId="Heading4">
    <w:name w:val="heading 4"/>
    <w:basedOn w:val="Normal"/>
    <w:next w:val="Normal"/>
    <w:link w:val="Heading4Char"/>
    <w:qFormat/>
    <w:rsid w:val="003076A8"/>
    <w:pPr>
      <w:keepNext/>
      <w:numPr>
        <w:ilvl w:val="3"/>
        <w:numId w:val="40"/>
      </w:numPr>
      <w:ind w:right="0"/>
      <w:jc w:val="center"/>
      <w:outlineLvl w:val="3"/>
    </w:pPr>
    <w:rPr>
      <w:b/>
      <w:bCs/>
    </w:rPr>
  </w:style>
  <w:style w:type="paragraph" w:styleId="Heading5">
    <w:name w:val="heading 5"/>
    <w:basedOn w:val="Normal"/>
    <w:next w:val="Normal"/>
    <w:link w:val="Heading5Char"/>
    <w:qFormat/>
    <w:rsid w:val="003076A8"/>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3076A8"/>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3076A8"/>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3076A8"/>
    <w:pPr>
      <w:keepNext/>
      <w:numPr>
        <w:ilvl w:val="7"/>
        <w:numId w:val="40"/>
      </w:numPr>
      <w:ind w:right="0"/>
      <w:outlineLvl w:val="7"/>
    </w:pPr>
    <w:rPr>
      <w:u w:val="single"/>
    </w:rPr>
  </w:style>
  <w:style w:type="paragraph" w:styleId="Heading9">
    <w:name w:val="heading 9"/>
    <w:basedOn w:val="Normal"/>
    <w:next w:val="Normal"/>
    <w:link w:val="Heading9Char"/>
    <w:qFormat/>
    <w:rsid w:val="003076A8"/>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6A8"/>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3076A8"/>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3076A8"/>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3076A8"/>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3076A8"/>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3076A8"/>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3076A8"/>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3076A8"/>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3076A8"/>
    <w:rPr>
      <w:rFonts w:ascii="CG Times" w:eastAsia="Times New Roman" w:hAnsi="CG Times" w:cs="FrankRuehl"/>
      <w:b/>
      <w:bCs/>
      <w:noProof/>
      <w:szCs w:val="25"/>
      <w:u w:val="single"/>
      <w:lang w:eastAsia="he-IL"/>
    </w:rPr>
  </w:style>
  <w:style w:type="paragraph" w:customStyle="1" w:styleId="a">
    <w:name w:val="מחבר"/>
    <w:basedOn w:val="Normal"/>
    <w:semiHidden/>
    <w:rsid w:val="003076A8"/>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3076A8"/>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3076A8"/>
    <w:pPr>
      <w:tabs>
        <w:tab w:val="center" w:pos="4153"/>
        <w:tab w:val="right" w:pos="8306"/>
      </w:tabs>
    </w:pPr>
    <w:rPr>
      <w:szCs w:val="20"/>
    </w:rPr>
  </w:style>
  <w:style w:type="character" w:customStyle="1" w:styleId="FooterChar">
    <w:name w:val="Footer Char"/>
    <w:basedOn w:val="DefaultParagraphFont"/>
    <w:link w:val="Footer"/>
    <w:semiHidden/>
    <w:rsid w:val="003076A8"/>
    <w:rPr>
      <w:rFonts w:ascii="CG Times" w:eastAsia="Times New Roman" w:hAnsi="CG Times" w:cs="FrankRuehl"/>
      <w:noProof/>
      <w:szCs w:val="20"/>
      <w:lang w:eastAsia="he-IL"/>
    </w:rPr>
  </w:style>
  <w:style w:type="paragraph" w:customStyle="1" w:styleId="a1">
    <w:name w:val="ציטוט"/>
    <w:basedOn w:val="Normal"/>
    <w:semiHidden/>
    <w:rsid w:val="003076A8"/>
    <w:pPr>
      <w:tabs>
        <w:tab w:val="right" w:pos="5670"/>
      </w:tabs>
      <w:spacing w:before="120" w:after="120"/>
      <w:ind w:left="346" w:firstLine="0"/>
    </w:pPr>
  </w:style>
  <w:style w:type="paragraph" w:styleId="FootnoteText">
    <w:name w:val="footnote text"/>
    <w:basedOn w:val="Normal"/>
    <w:link w:val="FootnoteTextChar"/>
    <w:semiHidden/>
    <w:rsid w:val="003076A8"/>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3076A8"/>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3076A8"/>
    <w:pPr>
      <w:keepNext/>
      <w:spacing w:before="300" w:after="120"/>
      <w:ind w:firstLine="0"/>
      <w:jc w:val="center"/>
    </w:pPr>
    <w:rPr>
      <w:bCs/>
    </w:rPr>
  </w:style>
  <w:style w:type="paragraph" w:customStyle="1" w:styleId="a2">
    <w:name w:val="כותרת"/>
    <w:basedOn w:val="Normal"/>
    <w:next w:val="Normal"/>
    <w:semiHidden/>
    <w:rsid w:val="003076A8"/>
    <w:pPr>
      <w:spacing w:after="120"/>
      <w:ind w:firstLine="0"/>
      <w:jc w:val="center"/>
    </w:pPr>
    <w:rPr>
      <w:bCs/>
      <w:szCs w:val="40"/>
    </w:rPr>
  </w:style>
  <w:style w:type="paragraph" w:customStyle="1" w:styleId="2">
    <w:name w:val="כותרת2"/>
    <w:basedOn w:val="Normal"/>
    <w:semiHidden/>
    <w:rsid w:val="003076A8"/>
    <w:pPr>
      <w:keepNext/>
      <w:spacing w:before="300" w:after="120"/>
      <w:ind w:firstLine="0"/>
      <w:jc w:val="left"/>
    </w:pPr>
    <w:rPr>
      <w:bCs/>
    </w:rPr>
  </w:style>
  <w:style w:type="paragraph" w:styleId="Header">
    <w:name w:val="header"/>
    <w:basedOn w:val="Normal"/>
    <w:link w:val="HeaderChar"/>
    <w:semiHidden/>
    <w:rsid w:val="003076A8"/>
    <w:pPr>
      <w:tabs>
        <w:tab w:val="center" w:pos="4153"/>
        <w:tab w:val="right" w:pos="8306"/>
      </w:tabs>
      <w:ind w:firstLine="0"/>
    </w:pPr>
    <w:rPr>
      <w:szCs w:val="22"/>
    </w:rPr>
  </w:style>
  <w:style w:type="character" w:customStyle="1" w:styleId="HeaderChar">
    <w:name w:val="Header Char"/>
    <w:basedOn w:val="DefaultParagraphFont"/>
    <w:link w:val="Header"/>
    <w:semiHidden/>
    <w:rsid w:val="003076A8"/>
    <w:rPr>
      <w:rFonts w:ascii="CG Times" w:eastAsia="Times New Roman" w:hAnsi="CG Times" w:cs="FrankRuehl"/>
      <w:noProof/>
      <w:lang w:eastAsia="he-IL"/>
    </w:rPr>
  </w:style>
  <w:style w:type="character" w:styleId="PageNumber">
    <w:name w:val="page number"/>
    <w:semiHidden/>
    <w:rsid w:val="003076A8"/>
    <w:rPr>
      <w:rFonts w:cs="FrankRuehl"/>
      <w:sz w:val="28"/>
      <w:szCs w:val="28"/>
      <w:lang w:eastAsia="he-IL" w:bidi="he-IL"/>
    </w:rPr>
  </w:style>
  <w:style w:type="paragraph" w:customStyle="1" w:styleId="10">
    <w:name w:val="סגנון1"/>
    <w:basedOn w:val="a2"/>
    <w:semiHidden/>
    <w:rsid w:val="003076A8"/>
    <w:pPr>
      <w:spacing w:after="600"/>
    </w:pPr>
  </w:style>
  <w:style w:type="character" w:styleId="FootnoteReference">
    <w:name w:val="footnote reference"/>
    <w:semiHidden/>
    <w:rsid w:val="003076A8"/>
    <w:rPr>
      <w:rFonts w:ascii=".FrankRuehl" w:hAnsi=".FrankRuehl" w:cs="FrankRuehl"/>
      <w:position w:val="6"/>
      <w:sz w:val="18"/>
      <w:szCs w:val="18"/>
      <w:lang w:eastAsia="he-IL" w:bidi="he-IL"/>
    </w:rPr>
  </w:style>
  <w:style w:type="paragraph" w:customStyle="1" w:styleId="a3">
    <w:name w:val=".סיעוף"/>
    <w:basedOn w:val="a0"/>
    <w:semiHidden/>
    <w:rsid w:val="003076A8"/>
    <w:pPr>
      <w:ind w:left="340" w:hanging="340"/>
    </w:pPr>
  </w:style>
  <w:style w:type="paragraph" w:customStyle="1" w:styleId="a4">
    <w:name w:val="הערות"/>
    <w:basedOn w:val="a0"/>
    <w:semiHidden/>
    <w:rsid w:val="003076A8"/>
    <w:pPr>
      <w:spacing w:after="0" w:line="264" w:lineRule="atLeast"/>
      <w:ind w:left="284" w:hanging="340"/>
    </w:pPr>
    <w:rPr>
      <w:position w:val="6"/>
      <w:szCs w:val="20"/>
    </w:rPr>
  </w:style>
  <w:style w:type="paragraph" w:customStyle="1" w:styleId="a5">
    <w:name w:val="ציטוטים"/>
    <w:basedOn w:val="a0"/>
    <w:semiHidden/>
    <w:rsid w:val="003076A8"/>
    <w:pPr>
      <w:spacing w:before="120" w:line="288" w:lineRule="exact"/>
      <w:ind w:left="567" w:firstLine="0"/>
    </w:pPr>
    <w:rPr>
      <w:sz w:val="20"/>
      <w:szCs w:val="21"/>
    </w:rPr>
  </w:style>
  <w:style w:type="paragraph" w:customStyle="1" w:styleId="3">
    <w:name w:val="כתרת 3"/>
    <w:basedOn w:val="a0"/>
    <w:semiHidden/>
    <w:rsid w:val="003076A8"/>
    <w:pPr>
      <w:ind w:firstLine="0"/>
    </w:pPr>
    <w:rPr>
      <w:bCs/>
      <w:sz w:val="24"/>
    </w:rPr>
  </w:style>
  <w:style w:type="paragraph" w:customStyle="1" w:styleId="a6">
    <w:name w:val="סיעוף"/>
    <w:basedOn w:val="a0"/>
    <w:semiHidden/>
    <w:rsid w:val="003076A8"/>
    <w:pPr>
      <w:tabs>
        <w:tab w:val="clear" w:pos="335"/>
        <w:tab w:val="left" w:pos="340"/>
      </w:tabs>
      <w:ind w:left="340" w:hanging="340"/>
    </w:pPr>
  </w:style>
  <w:style w:type="paragraph" w:customStyle="1" w:styleId="11">
    <w:name w:val="ציטוט1"/>
    <w:basedOn w:val="a1"/>
    <w:semiHidden/>
    <w:rsid w:val="003076A8"/>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3076A8"/>
    <w:pPr>
      <w:ind w:left="1758" w:hanging="1418"/>
    </w:pPr>
  </w:style>
  <w:style w:type="paragraph" w:customStyle="1" w:styleId="a7">
    <w:name w:val="מוטו"/>
    <w:basedOn w:val="a1"/>
    <w:next w:val="a0"/>
    <w:semiHidden/>
    <w:rsid w:val="003076A8"/>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3076A8"/>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3076A8"/>
    <w:rPr>
      <w:rFonts w:ascii="CG Times" w:eastAsia="Times New Roman" w:hAnsi="CG Times" w:cs="FrankRuehl"/>
      <w:b/>
      <w:bCs/>
      <w:sz w:val="30"/>
      <w:szCs w:val="28"/>
      <w:lang w:eastAsia="he-IL"/>
    </w:rPr>
  </w:style>
  <w:style w:type="character" w:styleId="Strong">
    <w:name w:val="Strong"/>
    <w:qFormat/>
    <w:rsid w:val="003076A8"/>
    <w:rPr>
      <w:rFonts w:ascii="Times New Roman" w:hAnsi="Times New Roman" w:cs="Times New Roman"/>
      <w:b/>
      <w:bCs/>
    </w:rPr>
  </w:style>
  <w:style w:type="paragraph" w:customStyle="1" w:styleId="a8">
    <w:name w:val="עבודה"/>
    <w:basedOn w:val="Normal"/>
    <w:semiHidden/>
    <w:rsid w:val="003076A8"/>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3076A8"/>
    <w:pPr>
      <w:ind w:firstLine="0"/>
    </w:pPr>
  </w:style>
  <w:style w:type="character" w:customStyle="1" w:styleId="BodyTextIndentChar">
    <w:name w:val="Body Text Indent Char"/>
    <w:basedOn w:val="DefaultParagraphFont"/>
    <w:link w:val="BodyTextIndent"/>
    <w:semiHidden/>
    <w:rsid w:val="003076A8"/>
    <w:rPr>
      <w:rFonts w:ascii="CG Times" w:eastAsia="Times New Roman" w:hAnsi="CG Times" w:cs="FrankRuehl"/>
      <w:noProof/>
      <w:szCs w:val="25"/>
      <w:lang w:eastAsia="he-IL"/>
    </w:rPr>
  </w:style>
  <w:style w:type="paragraph" w:customStyle="1" w:styleId="a9">
    <w:name w:val="סגנון הערות לעבודה"/>
    <w:basedOn w:val="FootnoteText"/>
    <w:semiHidden/>
    <w:rsid w:val="003076A8"/>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3076A8"/>
    <w:pPr>
      <w:ind w:firstLine="0"/>
    </w:pPr>
  </w:style>
  <w:style w:type="character" w:customStyle="1" w:styleId="BodyTextChar">
    <w:name w:val="Body Text Char"/>
    <w:basedOn w:val="DefaultParagraphFont"/>
    <w:link w:val="BodyText"/>
    <w:semiHidden/>
    <w:rsid w:val="003076A8"/>
    <w:rPr>
      <w:rFonts w:ascii="CG Times" w:eastAsia="Times New Roman" w:hAnsi="CG Times" w:cs="FrankRuehl"/>
      <w:noProof/>
      <w:szCs w:val="25"/>
      <w:lang w:eastAsia="he-IL"/>
    </w:rPr>
  </w:style>
  <w:style w:type="paragraph" w:customStyle="1" w:styleId="aa">
    <w:name w:val="פרק"/>
    <w:basedOn w:val="a2"/>
    <w:semiHidden/>
    <w:rsid w:val="003076A8"/>
    <w:pPr>
      <w:spacing w:after="240"/>
    </w:pPr>
    <w:rPr>
      <w:szCs w:val="32"/>
    </w:rPr>
  </w:style>
  <w:style w:type="paragraph" w:styleId="BodyText3">
    <w:name w:val="Body Text 3"/>
    <w:basedOn w:val="Normal"/>
    <w:link w:val="BodyText3Char"/>
    <w:semiHidden/>
    <w:rsid w:val="003076A8"/>
    <w:pPr>
      <w:ind w:firstLine="0"/>
    </w:pPr>
  </w:style>
  <w:style w:type="character" w:customStyle="1" w:styleId="BodyText3Char">
    <w:name w:val="Body Text 3 Char"/>
    <w:basedOn w:val="DefaultParagraphFont"/>
    <w:link w:val="BodyText3"/>
    <w:semiHidden/>
    <w:rsid w:val="003076A8"/>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3076A8"/>
  </w:style>
  <w:style w:type="character" w:customStyle="1" w:styleId="BodyTextIndent2Char">
    <w:name w:val="Body Text Indent 2 Char"/>
    <w:basedOn w:val="DefaultParagraphFont"/>
    <w:link w:val="BodyTextIndent2"/>
    <w:semiHidden/>
    <w:rsid w:val="003076A8"/>
    <w:rPr>
      <w:rFonts w:ascii="CG Times" w:eastAsia="Times New Roman" w:hAnsi="CG Times" w:cs="FrankRuehl"/>
      <w:noProof/>
      <w:szCs w:val="25"/>
      <w:lang w:eastAsia="he-IL"/>
    </w:rPr>
  </w:style>
  <w:style w:type="paragraph" w:customStyle="1" w:styleId="ab">
    <w:name w:val="כותרת שלישית"/>
    <w:basedOn w:val="Normal"/>
    <w:autoRedefine/>
    <w:semiHidden/>
    <w:rsid w:val="003076A8"/>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3076A8"/>
    <w:pPr>
      <w:spacing w:before="120"/>
      <w:ind w:left="624" w:right="1900"/>
      <w:jc w:val="both"/>
    </w:pPr>
    <w:rPr>
      <w:b/>
      <w:bCs/>
      <w:w w:val="80"/>
      <w:sz w:val="22"/>
      <w:szCs w:val="22"/>
    </w:rPr>
  </w:style>
  <w:style w:type="paragraph" w:styleId="BodyTextIndent3">
    <w:name w:val="Body Text Indent 3"/>
    <w:basedOn w:val="Normal"/>
    <w:link w:val="BodyTextIndent3Char"/>
    <w:semiHidden/>
    <w:rsid w:val="003076A8"/>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3076A8"/>
    <w:rPr>
      <w:rFonts w:ascii="CG Times" w:eastAsia="Times New Roman" w:hAnsi="CG Times" w:cs="FrankRuehl"/>
      <w:noProof/>
      <w:sz w:val="16"/>
      <w:szCs w:val="16"/>
      <w:lang w:eastAsia="he-IL"/>
    </w:rPr>
  </w:style>
  <w:style w:type="paragraph" w:customStyle="1" w:styleId="ad">
    <w:name w:val="ציון מקור (ציטוט) תו"/>
    <w:basedOn w:val="a1"/>
    <w:semiHidden/>
    <w:rsid w:val="003076A8"/>
  </w:style>
  <w:style w:type="character" w:customStyle="1" w:styleId="ae">
    <w:name w:val="ציטוט תו תו"/>
    <w:semiHidden/>
    <w:rsid w:val="003076A8"/>
    <w:rPr>
      <w:rFonts w:ascii="Storybook" w:hAnsi="Storybook" w:cs="Monotype Hadassah"/>
      <w:sz w:val="18"/>
      <w:szCs w:val="18"/>
      <w:lang w:val="en-US" w:eastAsia="en-US" w:bidi="he-IL"/>
    </w:rPr>
  </w:style>
  <w:style w:type="character" w:customStyle="1" w:styleId="af">
    <w:name w:val="גוף הטקסט תו"/>
    <w:semiHidden/>
    <w:rsid w:val="003076A8"/>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3076A8"/>
  </w:style>
  <w:style w:type="character" w:customStyle="1" w:styleId="af1">
    <w:name w:val="מודגש"/>
    <w:semiHidden/>
    <w:rsid w:val="003076A8"/>
    <w:rPr>
      <w:rFonts w:ascii="Times New Roman" w:hAnsi="Times New Roman" w:cs="Times New Roman"/>
      <w:bCs/>
    </w:rPr>
  </w:style>
  <w:style w:type="paragraph" w:customStyle="1" w:styleId="af2">
    <w:name w:val="ציטוט/תרגום"/>
    <w:basedOn w:val="a1"/>
    <w:semiHidden/>
    <w:rsid w:val="003076A8"/>
    <w:pPr>
      <w:spacing w:before="0"/>
    </w:pPr>
    <w:rPr>
      <w:rFonts w:ascii="Storybook" w:hAnsi="Storybook"/>
      <w:noProof w:val="0"/>
      <w:sz w:val="16"/>
      <w:szCs w:val="16"/>
      <w:lang w:eastAsia="en-US"/>
    </w:rPr>
  </w:style>
  <w:style w:type="paragraph" w:customStyle="1" w:styleId="af3">
    <w:name w:val="ציטוט תו"/>
    <w:basedOn w:val="BodyText"/>
    <w:semiHidden/>
    <w:rsid w:val="003076A8"/>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3076A8"/>
    <w:pPr>
      <w:spacing w:before="120" w:after="120" w:line="320" w:lineRule="exact"/>
      <w:ind w:firstLine="0"/>
      <w:jc w:val="center"/>
    </w:pPr>
    <w:rPr>
      <w:noProof w:val="0"/>
      <w:sz w:val="30"/>
      <w:szCs w:val="30"/>
      <w:lang w:eastAsia="en-US"/>
    </w:rPr>
  </w:style>
  <w:style w:type="character" w:customStyle="1" w:styleId="af5">
    <w:name w:val="הערת עריכה"/>
    <w:semiHidden/>
    <w:rsid w:val="003076A8"/>
    <w:rPr>
      <w:rFonts w:ascii="Times New Roman" w:hAnsi="Times New Roman" w:cs="Times New Roman"/>
      <w:iCs/>
      <w:color w:val="FF0000"/>
    </w:rPr>
  </w:style>
  <w:style w:type="paragraph" w:customStyle="1" w:styleId="af6">
    <w:name w:val="כותר עילי"/>
    <w:basedOn w:val="Normal"/>
    <w:semiHidden/>
    <w:rsid w:val="003076A8"/>
    <w:pPr>
      <w:spacing w:line="360" w:lineRule="auto"/>
      <w:ind w:firstLine="0"/>
    </w:pPr>
    <w:rPr>
      <w:noProof w:val="0"/>
      <w:sz w:val="26"/>
      <w:szCs w:val="30"/>
      <w:lang w:eastAsia="en-US"/>
    </w:rPr>
  </w:style>
  <w:style w:type="paragraph" w:customStyle="1" w:styleId="af7">
    <w:name w:val="ציון מקור (ציטוט)"/>
    <w:basedOn w:val="af3"/>
    <w:semiHidden/>
    <w:rsid w:val="003076A8"/>
    <w:rPr>
      <w:szCs w:val="16"/>
    </w:rPr>
  </w:style>
  <w:style w:type="paragraph" w:styleId="BalloonText">
    <w:name w:val="Balloon Text"/>
    <w:basedOn w:val="Normal"/>
    <w:link w:val="BalloonTextChar"/>
    <w:semiHidden/>
    <w:rsid w:val="003076A8"/>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3076A8"/>
    <w:rPr>
      <w:rFonts w:ascii="Tahoma" w:eastAsia="Times New Roman" w:hAnsi="Tahoma" w:cs="Tahoma"/>
      <w:sz w:val="16"/>
      <w:szCs w:val="16"/>
    </w:rPr>
  </w:style>
  <w:style w:type="paragraph" w:styleId="Index1">
    <w:name w:val="index 1"/>
    <w:basedOn w:val="Normal"/>
    <w:next w:val="Normal"/>
    <w:autoRedefine/>
    <w:semiHidden/>
    <w:rsid w:val="003076A8"/>
    <w:pPr>
      <w:spacing w:line="320" w:lineRule="exact"/>
      <w:ind w:left="240" w:hanging="240"/>
    </w:pPr>
    <w:rPr>
      <w:noProof w:val="0"/>
      <w:sz w:val="24"/>
      <w:szCs w:val="24"/>
      <w:lang w:eastAsia="en-US"/>
    </w:rPr>
  </w:style>
  <w:style w:type="paragraph" w:styleId="Index2">
    <w:name w:val="index 2"/>
    <w:basedOn w:val="Normal"/>
    <w:next w:val="Normal"/>
    <w:autoRedefine/>
    <w:semiHidden/>
    <w:rsid w:val="003076A8"/>
    <w:pPr>
      <w:spacing w:line="320" w:lineRule="exact"/>
      <w:ind w:left="480" w:hanging="240"/>
    </w:pPr>
    <w:rPr>
      <w:noProof w:val="0"/>
      <w:sz w:val="24"/>
      <w:szCs w:val="24"/>
      <w:lang w:eastAsia="en-US"/>
    </w:rPr>
  </w:style>
  <w:style w:type="paragraph" w:styleId="Index3">
    <w:name w:val="index 3"/>
    <w:basedOn w:val="Normal"/>
    <w:next w:val="Normal"/>
    <w:autoRedefine/>
    <w:semiHidden/>
    <w:rsid w:val="003076A8"/>
    <w:pPr>
      <w:spacing w:line="320" w:lineRule="exact"/>
      <w:ind w:left="720" w:hanging="240"/>
    </w:pPr>
    <w:rPr>
      <w:noProof w:val="0"/>
      <w:sz w:val="24"/>
      <w:szCs w:val="24"/>
      <w:lang w:eastAsia="en-US"/>
    </w:rPr>
  </w:style>
  <w:style w:type="paragraph" w:styleId="Index4">
    <w:name w:val="index 4"/>
    <w:basedOn w:val="Normal"/>
    <w:next w:val="Normal"/>
    <w:autoRedefine/>
    <w:semiHidden/>
    <w:rsid w:val="003076A8"/>
    <w:pPr>
      <w:spacing w:line="320" w:lineRule="exact"/>
      <w:ind w:left="960" w:hanging="240"/>
    </w:pPr>
    <w:rPr>
      <w:noProof w:val="0"/>
      <w:sz w:val="24"/>
      <w:szCs w:val="24"/>
      <w:lang w:eastAsia="en-US"/>
    </w:rPr>
  </w:style>
  <w:style w:type="paragraph" w:styleId="Index5">
    <w:name w:val="index 5"/>
    <w:basedOn w:val="Normal"/>
    <w:next w:val="Normal"/>
    <w:autoRedefine/>
    <w:semiHidden/>
    <w:rsid w:val="003076A8"/>
    <w:pPr>
      <w:spacing w:line="320" w:lineRule="exact"/>
      <w:ind w:left="1200" w:hanging="240"/>
    </w:pPr>
    <w:rPr>
      <w:noProof w:val="0"/>
      <w:sz w:val="24"/>
      <w:szCs w:val="24"/>
      <w:lang w:eastAsia="en-US"/>
    </w:rPr>
  </w:style>
  <w:style w:type="paragraph" w:styleId="Index6">
    <w:name w:val="index 6"/>
    <w:basedOn w:val="Normal"/>
    <w:next w:val="Normal"/>
    <w:autoRedefine/>
    <w:semiHidden/>
    <w:rsid w:val="003076A8"/>
    <w:pPr>
      <w:spacing w:line="320" w:lineRule="exact"/>
      <w:ind w:left="1440" w:hanging="240"/>
    </w:pPr>
    <w:rPr>
      <w:noProof w:val="0"/>
      <w:sz w:val="24"/>
      <w:szCs w:val="24"/>
      <w:lang w:eastAsia="en-US"/>
    </w:rPr>
  </w:style>
  <w:style w:type="paragraph" w:styleId="Index7">
    <w:name w:val="index 7"/>
    <w:basedOn w:val="Normal"/>
    <w:next w:val="Normal"/>
    <w:autoRedefine/>
    <w:semiHidden/>
    <w:rsid w:val="003076A8"/>
    <w:pPr>
      <w:spacing w:line="320" w:lineRule="exact"/>
      <w:ind w:left="1680" w:hanging="240"/>
    </w:pPr>
    <w:rPr>
      <w:noProof w:val="0"/>
      <w:sz w:val="24"/>
      <w:szCs w:val="24"/>
      <w:lang w:eastAsia="en-US"/>
    </w:rPr>
  </w:style>
  <w:style w:type="paragraph" w:styleId="Index8">
    <w:name w:val="index 8"/>
    <w:basedOn w:val="Normal"/>
    <w:next w:val="Normal"/>
    <w:autoRedefine/>
    <w:semiHidden/>
    <w:rsid w:val="003076A8"/>
    <w:pPr>
      <w:spacing w:line="320" w:lineRule="exact"/>
      <w:ind w:left="1920" w:hanging="240"/>
    </w:pPr>
    <w:rPr>
      <w:noProof w:val="0"/>
      <w:sz w:val="24"/>
      <w:szCs w:val="24"/>
      <w:lang w:eastAsia="en-US"/>
    </w:rPr>
  </w:style>
  <w:style w:type="paragraph" w:styleId="Index9">
    <w:name w:val="index 9"/>
    <w:basedOn w:val="Normal"/>
    <w:next w:val="Normal"/>
    <w:autoRedefine/>
    <w:semiHidden/>
    <w:rsid w:val="003076A8"/>
    <w:pPr>
      <w:spacing w:line="320" w:lineRule="exact"/>
      <w:ind w:left="2160" w:hanging="240"/>
    </w:pPr>
    <w:rPr>
      <w:noProof w:val="0"/>
      <w:sz w:val="24"/>
      <w:szCs w:val="24"/>
      <w:lang w:eastAsia="en-US"/>
    </w:rPr>
  </w:style>
  <w:style w:type="paragraph" w:styleId="TOC1">
    <w:name w:val="toc 1"/>
    <w:basedOn w:val="Normal"/>
    <w:next w:val="Normal"/>
    <w:autoRedefine/>
    <w:semiHidden/>
    <w:rsid w:val="003076A8"/>
    <w:pPr>
      <w:spacing w:line="320" w:lineRule="exact"/>
      <w:ind w:firstLine="0"/>
    </w:pPr>
    <w:rPr>
      <w:noProof w:val="0"/>
      <w:sz w:val="24"/>
      <w:szCs w:val="24"/>
      <w:lang w:eastAsia="en-US"/>
    </w:rPr>
  </w:style>
  <w:style w:type="paragraph" w:styleId="TOC2">
    <w:name w:val="toc 2"/>
    <w:basedOn w:val="Normal"/>
    <w:next w:val="Normal"/>
    <w:autoRedefine/>
    <w:semiHidden/>
    <w:rsid w:val="003076A8"/>
    <w:pPr>
      <w:spacing w:line="320" w:lineRule="exact"/>
      <w:ind w:left="240" w:firstLine="0"/>
    </w:pPr>
    <w:rPr>
      <w:noProof w:val="0"/>
      <w:sz w:val="24"/>
      <w:szCs w:val="24"/>
      <w:lang w:eastAsia="en-US"/>
    </w:rPr>
  </w:style>
  <w:style w:type="paragraph" w:styleId="TOC3">
    <w:name w:val="toc 3"/>
    <w:basedOn w:val="Normal"/>
    <w:next w:val="Normal"/>
    <w:autoRedefine/>
    <w:semiHidden/>
    <w:rsid w:val="003076A8"/>
    <w:pPr>
      <w:spacing w:line="320" w:lineRule="exact"/>
      <w:ind w:left="480" w:firstLine="0"/>
    </w:pPr>
    <w:rPr>
      <w:noProof w:val="0"/>
      <w:sz w:val="24"/>
      <w:szCs w:val="24"/>
      <w:lang w:eastAsia="en-US"/>
    </w:rPr>
  </w:style>
  <w:style w:type="paragraph" w:styleId="TOC4">
    <w:name w:val="toc 4"/>
    <w:basedOn w:val="Normal"/>
    <w:next w:val="Normal"/>
    <w:autoRedefine/>
    <w:semiHidden/>
    <w:rsid w:val="003076A8"/>
    <w:pPr>
      <w:spacing w:line="320" w:lineRule="exact"/>
      <w:ind w:left="720" w:firstLine="0"/>
    </w:pPr>
    <w:rPr>
      <w:noProof w:val="0"/>
      <w:sz w:val="24"/>
      <w:szCs w:val="24"/>
      <w:lang w:eastAsia="en-US"/>
    </w:rPr>
  </w:style>
  <w:style w:type="paragraph" w:styleId="TOC5">
    <w:name w:val="toc 5"/>
    <w:basedOn w:val="Normal"/>
    <w:next w:val="Normal"/>
    <w:autoRedefine/>
    <w:semiHidden/>
    <w:rsid w:val="003076A8"/>
    <w:pPr>
      <w:spacing w:line="320" w:lineRule="exact"/>
      <w:ind w:left="960" w:firstLine="0"/>
    </w:pPr>
    <w:rPr>
      <w:noProof w:val="0"/>
      <w:sz w:val="24"/>
      <w:szCs w:val="24"/>
      <w:lang w:eastAsia="en-US"/>
    </w:rPr>
  </w:style>
  <w:style w:type="paragraph" w:styleId="TOC6">
    <w:name w:val="toc 6"/>
    <w:basedOn w:val="Normal"/>
    <w:next w:val="Normal"/>
    <w:autoRedefine/>
    <w:semiHidden/>
    <w:rsid w:val="003076A8"/>
    <w:pPr>
      <w:spacing w:line="320" w:lineRule="exact"/>
      <w:ind w:left="1200" w:firstLine="0"/>
    </w:pPr>
    <w:rPr>
      <w:noProof w:val="0"/>
      <w:sz w:val="24"/>
      <w:szCs w:val="24"/>
      <w:lang w:eastAsia="en-US"/>
    </w:rPr>
  </w:style>
  <w:style w:type="paragraph" w:styleId="TOC7">
    <w:name w:val="toc 7"/>
    <w:basedOn w:val="Normal"/>
    <w:next w:val="Normal"/>
    <w:autoRedefine/>
    <w:semiHidden/>
    <w:rsid w:val="003076A8"/>
    <w:pPr>
      <w:spacing w:line="320" w:lineRule="exact"/>
      <w:ind w:left="1440" w:firstLine="0"/>
    </w:pPr>
    <w:rPr>
      <w:noProof w:val="0"/>
      <w:sz w:val="24"/>
      <w:szCs w:val="24"/>
      <w:lang w:eastAsia="en-US"/>
    </w:rPr>
  </w:style>
  <w:style w:type="paragraph" w:styleId="TOC8">
    <w:name w:val="toc 8"/>
    <w:basedOn w:val="Normal"/>
    <w:next w:val="Normal"/>
    <w:autoRedefine/>
    <w:semiHidden/>
    <w:rsid w:val="003076A8"/>
    <w:pPr>
      <w:spacing w:line="320" w:lineRule="exact"/>
      <w:ind w:left="1680" w:firstLine="0"/>
    </w:pPr>
    <w:rPr>
      <w:noProof w:val="0"/>
      <w:sz w:val="24"/>
      <w:szCs w:val="24"/>
      <w:lang w:eastAsia="en-US"/>
    </w:rPr>
  </w:style>
  <w:style w:type="paragraph" w:styleId="TOC9">
    <w:name w:val="toc 9"/>
    <w:basedOn w:val="Normal"/>
    <w:next w:val="Normal"/>
    <w:autoRedefine/>
    <w:semiHidden/>
    <w:rsid w:val="003076A8"/>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3076A8"/>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3076A8"/>
    <w:rPr>
      <w:rFonts w:ascii="CG Times" w:eastAsia="Times New Roman" w:hAnsi="CG Times" w:cs="FrankRuehl"/>
      <w:sz w:val="20"/>
      <w:szCs w:val="20"/>
    </w:rPr>
  </w:style>
  <w:style w:type="paragraph" w:styleId="EndnoteText">
    <w:name w:val="endnote text"/>
    <w:basedOn w:val="Normal"/>
    <w:link w:val="EndnoteTextChar"/>
    <w:semiHidden/>
    <w:rsid w:val="003076A8"/>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3076A8"/>
    <w:rPr>
      <w:rFonts w:ascii="CG Times" w:eastAsia="Times New Roman" w:hAnsi="CG Times" w:cs="FrankRuehl"/>
      <w:sz w:val="20"/>
      <w:szCs w:val="20"/>
    </w:rPr>
  </w:style>
  <w:style w:type="paragraph" w:styleId="MacroText">
    <w:name w:val="macro"/>
    <w:link w:val="MacroTextChar"/>
    <w:semiHidden/>
    <w:rsid w:val="003076A8"/>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076A8"/>
    <w:rPr>
      <w:rFonts w:ascii="Courier New" w:eastAsia="Times New Roman" w:hAnsi="Courier New" w:cs="Courier New"/>
      <w:sz w:val="20"/>
      <w:szCs w:val="20"/>
    </w:rPr>
  </w:style>
  <w:style w:type="paragraph" w:styleId="IndexHeading">
    <w:name w:val="index heading"/>
    <w:basedOn w:val="Normal"/>
    <w:next w:val="Index1"/>
    <w:semiHidden/>
    <w:rsid w:val="003076A8"/>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3076A8"/>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3076A8"/>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3076A8"/>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3076A8"/>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3076A8"/>
    <w:rPr>
      <w:b/>
      <w:bCs/>
    </w:rPr>
  </w:style>
  <w:style w:type="paragraph" w:styleId="TableofFigures">
    <w:name w:val="table of figures"/>
    <w:basedOn w:val="Normal"/>
    <w:next w:val="Normal"/>
    <w:semiHidden/>
    <w:rsid w:val="003076A8"/>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3076A8"/>
    <w:pPr>
      <w:spacing w:line="320" w:lineRule="exact"/>
      <w:ind w:left="240" w:hanging="240"/>
    </w:pPr>
    <w:rPr>
      <w:noProof w:val="0"/>
      <w:sz w:val="24"/>
      <w:szCs w:val="24"/>
      <w:lang w:eastAsia="en-US"/>
    </w:rPr>
  </w:style>
  <w:style w:type="paragraph" w:styleId="NormalWeb">
    <w:name w:val="Normal (Web)"/>
    <w:basedOn w:val="Normal"/>
    <w:uiPriority w:val="99"/>
    <w:semiHidden/>
    <w:rsid w:val="003076A8"/>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3076A8"/>
    <w:pPr>
      <w:spacing w:line="240" w:lineRule="auto"/>
      <w:ind w:firstLine="0"/>
    </w:pPr>
    <w:rPr>
      <w:noProof w:val="0"/>
      <w:sz w:val="20"/>
      <w:szCs w:val="20"/>
      <w:lang w:eastAsia="en-US"/>
    </w:rPr>
  </w:style>
  <w:style w:type="character" w:customStyle="1" w:styleId="af8">
    <w:name w:val="ציטוט/תרגום תו"/>
    <w:semiHidden/>
    <w:rsid w:val="003076A8"/>
    <w:rPr>
      <w:rFonts w:ascii="Storybook" w:hAnsi="Storybook" w:cs="Monotype Hadassah"/>
      <w:sz w:val="16"/>
      <w:szCs w:val="16"/>
      <w:lang w:val="en-US" w:eastAsia="en-US" w:bidi="he-IL"/>
    </w:rPr>
  </w:style>
  <w:style w:type="paragraph" w:customStyle="1" w:styleId="af9">
    <w:name w:val="לא ערוך"/>
    <w:basedOn w:val="Normal"/>
    <w:semiHidden/>
    <w:rsid w:val="003076A8"/>
    <w:pPr>
      <w:spacing w:line="320" w:lineRule="exact"/>
      <w:ind w:firstLine="0"/>
    </w:pPr>
    <w:rPr>
      <w:noProof w:val="0"/>
      <w:sz w:val="24"/>
      <w:szCs w:val="24"/>
      <w:lang w:eastAsia="en-US"/>
    </w:rPr>
  </w:style>
  <w:style w:type="character" w:customStyle="1" w:styleId="BodyText0">
    <w:name w:val="Body Text תו"/>
    <w:semiHidden/>
    <w:rsid w:val="003076A8"/>
    <w:rPr>
      <w:rFonts w:cs="Narkisim"/>
      <w:sz w:val="24"/>
      <w:szCs w:val="24"/>
      <w:lang w:val="en-US" w:eastAsia="en-US" w:bidi="he-IL"/>
    </w:rPr>
  </w:style>
  <w:style w:type="character" w:customStyle="1" w:styleId="12">
    <w:name w:val="ציטוט תו תו1"/>
    <w:semiHidden/>
    <w:rsid w:val="003076A8"/>
    <w:rPr>
      <w:rFonts w:ascii="Storybook" w:hAnsi="Storybook" w:cs="Monotype Hadassah"/>
      <w:sz w:val="18"/>
      <w:szCs w:val="18"/>
      <w:lang w:val="en-US" w:eastAsia="en-US" w:bidi="he-IL"/>
    </w:rPr>
  </w:style>
  <w:style w:type="character" w:customStyle="1" w:styleId="13">
    <w:name w:val="ציטוט/תרגום תו1"/>
    <w:semiHidden/>
    <w:rsid w:val="003076A8"/>
    <w:rPr>
      <w:rFonts w:ascii="Storybook" w:hAnsi="Storybook" w:cs="Monotype Hadassah"/>
      <w:sz w:val="16"/>
      <w:szCs w:val="16"/>
      <w:lang w:val="en-US" w:eastAsia="en-US" w:bidi="he-IL"/>
    </w:rPr>
  </w:style>
  <w:style w:type="paragraph" w:customStyle="1" w:styleId="afa">
    <w:name w:val="ציטוט מקור"/>
    <w:basedOn w:val="a1"/>
    <w:semiHidden/>
    <w:rsid w:val="003076A8"/>
    <w:rPr>
      <w:sz w:val="16"/>
      <w:szCs w:val="16"/>
    </w:rPr>
  </w:style>
  <w:style w:type="character" w:customStyle="1" w:styleId="FootnoteText0">
    <w:name w:val="Footnote Text תו"/>
    <w:rsid w:val="003076A8"/>
    <w:rPr>
      <w:rFonts w:cs="Narkisim"/>
      <w:lang w:val="en-US" w:eastAsia="en-US" w:bidi="he-IL"/>
    </w:rPr>
  </w:style>
  <w:style w:type="character" w:customStyle="1" w:styleId="afb">
    <w:name w:val="לא ערוך תו"/>
    <w:semiHidden/>
    <w:rsid w:val="003076A8"/>
    <w:rPr>
      <w:rFonts w:cs="David"/>
      <w:sz w:val="24"/>
      <w:szCs w:val="24"/>
      <w:lang w:val="en-US" w:eastAsia="en-US" w:bidi="he-IL"/>
    </w:rPr>
  </w:style>
  <w:style w:type="paragraph" w:customStyle="1" w:styleId="21">
    <w:name w:val="ציטוט פסוק2"/>
    <w:basedOn w:val="Normal"/>
    <w:autoRedefine/>
    <w:semiHidden/>
    <w:rsid w:val="003076A8"/>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3076A8"/>
    <w:rPr>
      <w:sz w:val="20"/>
      <w:szCs w:val="20"/>
    </w:rPr>
  </w:style>
  <w:style w:type="paragraph" w:styleId="BodyText2">
    <w:name w:val="Body Text 2"/>
    <w:basedOn w:val="Normal"/>
    <w:link w:val="BodyText2Char"/>
    <w:semiHidden/>
    <w:rsid w:val="003076A8"/>
    <w:pPr>
      <w:ind w:firstLine="0"/>
    </w:pPr>
  </w:style>
  <w:style w:type="character" w:customStyle="1" w:styleId="BodyText2Char">
    <w:name w:val="Body Text 2 Char"/>
    <w:basedOn w:val="DefaultParagraphFont"/>
    <w:link w:val="BodyText2"/>
    <w:semiHidden/>
    <w:rsid w:val="003076A8"/>
    <w:rPr>
      <w:rFonts w:ascii="CG Times" w:eastAsia="Times New Roman" w:hAnsi="CG Times" w:cs="FrankRuehl"/>
      <w:noProof/>
      <w:szCs w:val="25"/>
      <w:lang w:eastAsia="he-IL"/>
    </w:rPr>
  </w:style>
  <w:style w:type="character" w:styleId="FollowedHyperlink">
    <w:name w:val="FollowedHyperlink"/>
    <w:semiHidden/>
    <w:rsid w:val="003076A8"/>
    <w:rPr>
      <w:color w:val="800080"/>
      <w:u w:val="single"/>
    </w:rPr>
  </w:style>
  <w:style w:type="character" w:styleId="HTMLCite">
    <w:name w:val="HTML Cite"/>
    <w:semiHidden/>
    <w:rsid w:val="003076A8"/>
    <w:rPr>
      <w:i/>
      <w:iCs/>
    </w:rPr>
  </w:style>
  <w:style w:type="character" w:styleId="HTMLCode">
    <w:name w:val="HTML Code"/>
    <w:semiHidden/>
    <w:rsid w:val="003076A8"/>
    <w:rPr>
      <w:rFonts w:ascii="Courier New" w:hAnsi="Courier New" w:cs="Courier New"/>
      <w:sz w:val="20"/>
      <w:szCs w:val="20"/>
    </w:rPr>
  </w:style>
  <w:style w:type="character" w:styleId="HTMLDefinition">
    <w:name w:val="HTML Definition"/>
    <w:semiHidden/>
    <w:rsid w:val="003076A8"/>
    <w:rPr>
      <w:i/>
      <w:iCs/>
    </w:rPr>
  </w:style>
  <w:style w:type="character" w:styleId="HTMLVariable">
    <w:name w:val="HTML Variable"/>
    <w:semiHidden/>
    <w:rsid w:val="003076A8"/>
    <w:rPr>
      <w:i/>
      <w:iCs/>
    </w:rPr>
  </w:style>
  <w:style w:type="paragraph" w:styleId="HTMLPreformatted">
    <w:name w:val="HTML Preformatted"/>
    <w:basedOn w:val="Normal"/>
    <w:link w:val="HTMLPreformattedChar"/>
    <w:semiHidden/>
    <w:rsid w:val="003076A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76A8"/>
    <w:rPr>
      <w:rFonts w:ascii="Courier New" w:eastAsia="Times New Roman" w:hAnsi="Courier New" w:cs="Courier New"/>
      <w:noProof/>
      <w:sz w:val="20"/>
      <w:szCs w:val="20"/>
      <w:lang w:eastAsia="he-IL"/>
    </w:rPr>
  </w:style>
  <w:style w:type="character" w:styleId="Hyperlink">
    <w:name w:val="Hyperlink"/>
    <w:semiHidden/>
    <w:rsid w:val="003076A8"/>
    <w:rPr>
      <w:color w:val="0000FF"/>
      <w:u w:val="single"/>
    </w:rPr>
  </w:style>
  <w:style w:type="paragraph" w:styleId="Salutation">
    <w:name w:val="Salutation"/>
    <w:basedOn w:val="Normal"/>
    <w:next w:val="Normal"/>
    <w:link w:val="SalutationChar"/>
    <w:semiHidden/>
    <w:rsid w:val="003076A8"/>
  </w:style>
  <w:style w:type="character" w:customStyle="1" w:styleId="SalutationChar">
    <w:name w:val="Salutation Char"/>
    <w:basedOn w:val="DefaultParagraphFont"/>
    <w:link w:val="Salutation"/>
    <w:semiHidden/>
    <w:rsid w:val="003076A8"/>
    <w:rPr>
      <w:rFonts w:ascii="CG Times" w:eastAsia="Times New Roman" w:hAnsi="CG Times" w:cs="FrankRuehl"/>
      <w:noProof/>
      <w:szCs w:val="25"/>
      <w:lang w:eastAsia="he-IL"/>
    </w:rPr>
  </w:style>
  <w:style w:type="character" w:styleId="HTMLSample">
    <w:name w:val="HTML Sample"/>
    <w:semiHidden/>
    <w:rsid w:val="003076A8"/>
    <w:rPr>
      <w:rFonts w:ascii="Courier New" w:hAnsi="Courier New" w:cs="Courier New"/>
    </w:rPr>
  </w:style>
  <w:style w:type="character" w:styleId="Emphasis">
    <w:name w:val="Emphasis"/>
    <w:qFormat/>
    <w:rsid w:val="003076A8"/>
    <w:rPr>
      <w:i/>
      <w:iCs/>
    </w:rPr>
  </w:style>
  <w:style w:type="paragraph" w:styleId="ListContinue">
    <w:name w:val="List Continue"/>
    <w:basedOn w:val="Normal"/>
    <w:semiHidden/>
    <w:rsid w:val="003076A8"/>
    <w:pPr>
      <w:spacing w:after="120"/>
      <w:ind w:left="283"/>
    </w:pPr>
  </w:style>
  <w:style w:type="paragraph" w:styleId="ListContinue2">
    <w:name w:val="List Continue 2"/>
    <w:basedOn w:val="Normal"/>
    <w:semiHidden/>
    <w:rsid w:val="003076A8"/>
    <w:pPr>
      <w:spacing w:after="120"/>
      <w:ind w:left="566"/>
    </w:pPr>
  </w:style>
  <w:style w:type="paragraph" w:styleId="ListContinue3">
    <w:name w:val="List Continue 3"/>
    <w:basedOn w:val="Normal"/>
    <w:semiHidden/>
    <w:rsid w:val="003076A8"/>
    <w:pPr>
      <w:spacing w:after="120"/>
      <w:ind w:left="849"/>
    </w:pPr>
  </w:style>
  <w:style w:type="paragraph" w:styleId="ListContinue4">
    <w:name w:val="List Continue 4"/>
    <w:basedOn w:val="Normal"/>
    <w:semiHidden/>
    <w:rsid w:val="003076A8"/>
    <w:pPr>
      <w:spacing w:after="120"/>
      <w:ind w:left="1132"/>
    </w:pPr>
  </w:style>
  <w:style w:type="paragraph" w:styleId="ListContinue5">
    <w:name w:val="List Continue 5"/>
    <w:basedOn w:val="Normal"/>
    <w:semiHidden/>
    <w:rsid w:val="003076A8"/>
    <w:pPr>
      <w:spacing w:after="120"/>
      <w:ind w:left="1415"/>
    </w:pPr>
  </w:style>
  <w:style w:type="paragraph" w:styleId="Signature">
    <w:name w:val="Signature"/>
    <w:basedOn w:val="Normal"/>
    <w:link w:val="SignatureChar"/>
    <w:semiHidden/>
    <w:rsid w:val="003076A8"/>
    <w:pPr>
      <w:ind w:left="4252"/>
    </w:pPr>
  </w:style>
  <w:style w:type="character" w:customStyle="1" w:styleId="SignatureChar">
    <w:name w:val="Signature Char"/>
    <w:basedOn w:val="DefaultParagraphFont"/>
    <w:link w:val="Signature"/>
    <w:semiHidden/>
    <w:rsid w:val="003076A8"/>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3076A8"/>
  </w:style>
  <w:style w:type="character" w:customStyle="1" w:styleId="E-mailSignatureChar">
    <w:name w:val="E-mail Signature Char"/>
    <w:basedOn w:val="DefaultParagraphFont"/>
    <w:link w:val="E-mailSignature"/>
    <w:semiHidden/>
    <w:rsid w:val="003076A8"/>
    <w:rPr>
      <w:rFonts w:ascii="CG Times" w:eastAsia="Times New Roman" w:hAnsi="CG Times" w:cs="FrankRuehl"/>
      <w:noProof/>
      <w:szCs w:val="25"/>
      <w:lang w:eastAsia="he-IL"/>
    </w:rPr>
  </w:style>
  <w:style w:type="paragraph" w:styleId="BlockText">
    <w:name w:val="Block Text"/>
    <w:basedOn w:val="Normal"/>
    <w:link w:val="BlockTextChar"/>
    <w:semiHidden/>
    <w:rsid w:val="003076A8"/>
    <w:pPr>
      <w:spacing w:after="120"/>
      <w:ind w:left="1440" w:right="1440"/>
    </w:pPr>
  </w:style>
  <w:style w:type="paragraph" w:styleId="PlainText">
    <w:name w:val="Plain Text"/>
    <w:basedOn w:val="Normal"/>
    <w:link w:val="PlainTextChar"/>
    <w:semiHidden/>
    <w:rsid w:val="003076A8"/>
    <w:rPr>
      <w:rFonts w:ascii="Courier New" w:hAnsi="Courier New" w:cs="Courier New"/>
      <w:sz w:val="20"/>
      <w:szCs w:val="20"/>
    </w:rPr>
  </w:style>
  <w:style w:type="character" w:customStyle="1" w:styleId="PlainTextChar">
    <w:name w:val="Plain Text Char"/>
    <w:basedOn w:val="DefaultParagraphFont"/>
    <w:link w:val="PlainText"/>
    <w:semiHidden/>
    <w:rsid w:val="003076A8"/>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3076A8"/>
  </w:style>
  <w:style w:type="character" w:customStyle="1" w:styleId="NoteHeadingChar">
    <w:name w:val="Note Heading Char"/>
    <w:basedOn w:val="DefaultParagraphFont"/>
    <w:link w:val="NoteHeading"/>
    <w:semiHidden/>
    <w:rsid w:val="003076A8"/>
    <w:rPr>
      <w:rFonts w:ascii="CG Times" w:eastAsia="Times New Roman" w:hAnsi="CG Times" w:cs="FrankRuehl"/>
      <w:noProof/>
      <w:szCs w:val="25"/>
      <w:lang w:eastAsia="he-IL"/>
    </w:rPr>
  </w:style>
  <w:style w:type="paragraph" w:styleId="MessageHeader">
    <w:name w:val="Message Header"/>
    <w:basedOn w:val="Normal"/>
    <w:link w:val="MessageHeaderChar"/>
    <w:semiHidden/>
    <w:rsid w:val="003076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076A8"/>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3076A8"/>
    <w:pPr>
      <w:ind w:left="720"/>
    </w:pPr>
  </w:style>
  <w:style w:type="paragraph" w:styleId="BodyTextFirstIndent">
    <w:name w:val="Body Text First Indent"/>
    <w:basedOn w:val="BodyText"/>
    <w:link w:val="BodyTextFirstIndentChar"/>
    <w:semiHidden/>
    <w:rsid w:val="003076A8"/>
    <w:pPr>
      <w:spacing w:after="120"/>
      <w:ind w:firstLine="210"/>
    </w:pPr>
  </w:style>
  <w:style w:type="character" w:customStyle="1" w:styleId="BodyTextFirstIndentChar">
    <w:name w:val="Body Text First Indent Char"/>
    <w:basedOn w:val="BodyTextChar"/>
    <w:link w:val="BodyTextFirstIndent"/>
    <w:semiHidden/>
    <w:rsid w:val="003076A8"/>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3076A8"/>
    <w:pPr>
      <w:spacing w:after="120"/>
      <w:ind w:left="283" w:firstLine="210"/>
    </w:pPr>
  </w:style>
  <w:style w:type="character" w:customStyle="1" w:styleId="BodyTextFirstIndent2Char">
    <w:name w:val="Body Text First Indent 2 Char"/>
    <w:basedOn w:val="BodyTextIndentChar"/>
    <w:link w:val="BodyTextFirstIndent2"/>
    <w:semiHidden/>
    <w:rsid w:val="003076A8"/>
    <w:rPr>
      <w:rFonts w:ascii="CG Times" w:eastAsia="Times New Roman" w:hAnsi="CG Times" w:cs="FrankRuehl"/>
      <w:noProof/>
      <w:szCs w:val="25"/>
      <w:lang w:eastAsia="he-IL"/>
    </w:rPr>
  </w:style>
  <w:style w:type="paragraph" w:styleId="HTMLAddress">
    <w:name w:val="HTML Address"/>
    <w:basedOn w:val="Normal"/>
    <w:link w:val="HTMLAddressChar"/>
    <w:semiHidden/>
    <w:rsid w:val="003076A8"/>
    <w:rPr>
      <w:i/>
      <w:iCs/>
    </w:rPr>
  </w:style>
  <w:style w:type="character" w:customStyle="1" w:styleId="HTMLAddressChar">
    <w:name w:val="HTML Address Char"/>
    <w:basedOn w:val="DefaultParagraphFont"/>
    <w:link w:val="HTMLAddress"/>
    <w:semiHidden/>
    <w:rsid w:val="003076A8"/>
    <w:rPr>
      <w:rFonts w:ascii="CG Times" w:eastAsia="Times New Roman" w:hAnsi="CG Times" w:cs="FrankRuehl"/>
      <w:i/>
      <w:iCs/>
      <w:noProof/>
      <w:szCs w:val="25"/>
      <w:lang w:eastAsia="he-IL"/>
    </w:rPr>
  </w:style>
  <w:style w:type="paragraph" w:styleId="EnvelopeReturn">
    <w:name w:val="envelope return"/>
    <w:basedOn w:val="Normal"/>
    <w:semiHidden/>
    <w:rsid w:val="003076A8"/>
    <w:rPr>
      <w:rFonts w:ascii="Arial" w:hAnsi="Arial" w:cs="Arial"/>
      <w:sz w:val="20"/>
      <w:szCs w:val="20"/>
    </w:rPr>
  </w:style>
  <w:style w:type="paragraph" w:styleId="EnvelopeAddress">
    <w:name w:val="envelope address"/>
    <w:basedOn w:val="Normal"/>
    <w:semiHidden/>
    <w:rsid w:val="003076A8"/>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3076A8"/>
    <w:rPr>
      <w:rFonts w:ascii="Courier New" w:hAnsi="Courier New" w:cs="Courier New"/>
      <w:sz w:val="20"/>
      <w:szCs w:val="20"/>
    </w:rPr>
  </w:style>
  <w:style w:type="character" w:styleId="LineNumber">
    <w:name w:val="line number"/>
    <w:basedOn w:val="DefaultParagraphFont"/>
    <w:semiHidden/>
    <w:rsid w:val="003076A8"/>
  </w:style>
  <w:style w:type="character" w:styleId="HTMLKeyboard">
    <w:name w:val="HTML Keyboard"/>
    <w:semiHidden/>
    <w:rsid w:val="003076A8"/>
    <w:rPr>
      <w:rFonts w:ascii="Courier New" w:hAnsi="Courier New" w:cs="Courier New"/>
      <w:sz w:val="20"/>
      <w:szCs w:val="20"/>
    </w:rPr>
  </w:style>
  <w:style w:type="paragraph" w:styleId="Closing">
    <w:name w:val="Closing"/>
    <w:basedOn w:val="Normal"/>
    <w:link w:val="ClosingChar"/>
    <w:semiHidden/>
    <w:rsid w:val="003076A8"/>
    <w:pPr>
      <w:ind w:left="4252"/>
    </w:pPr>
  </w:style>
  <w:style w:type="character" w:customStyle="1" w:styleId="ClosingChar">
    <w:name w:val="Closing Char"/>
    <w:basedOn w:val="DefaultParagraphFont"/>
    <w:link w:val="Closing"/>
    <w:semiHidden/>
    <w:rsid w:val="003076A8"/>
    <w:rPr>
      <w:rFonts w:ascii="CG Times" w:eastAsia="Times New Roman" w:hAnsi="CG Times" w:cs="FrankRuehl"/>
      <w:noProof/>
      <w:szCs w:val="25"/>
      <w:lang w:eastAsia="he-IL"/>
    </w:rPr>
  </w:style>
  <w:style w:type="character" w:styleId="HTMLAcronym">
    <w:name w:val="HTML Acronym"/>
    <w:basedOn w:val="DefaultParagraphFont"/>
    <w:semiHidden/>
    <w:rsid w:val="003076A8"/>
  </w:style>
  <w:style w:type="paragraph" w:styleId="List">
    <w:name w:val="List"/>
    <w:basedOn w:val="Normal"/>
    <w:semiHidden/>
    <w:rsid w:val="003076A8"/>
    <w:pPr>
      <w:ind w:left="283" w:hanging="283"/>
    </w:pPr>
  </w:style>
  <w:style w:type="paragraph" w:styleId="List2">
    <w:name w:val="List 2"/>
    <w:basedOn w:val="Normal"/>
    <w:semiHidden/>
    <w:rsid w:val="003076A8"/>
    <w:pPr>
      <w:ind w:left="566" w:hanging="283"/>
    </w:pPr>
  </w:style>
  <w:style w:type="paragraph" w:styleId="List3">
    <w:name w:val="List 3"/>
    <w:basedOn w:val="Normal"/>
    <w:semiHidden/>
    <w:rsid w:val="003076A8"/>
    <w:pPr>
      <w:ind w:left="849" w:hanging="283"/>
    </w:pPr>
  </w:style>
  <w:style w:type="paragraph" w:styleId="List4">
    <w:name w:val="List 4"/>
    <w:basedOn w:val="Normal"/>
    <w:semiHidden/>
    <w:rsid w:val="003076A8"/>
    <w:pPr>
      <w:ind w:left="1132" w:hanging="283"/>
    </w:pPr>
  </w:style>
  <w:style w:type="paragraph" w:styleId="List5">
    <w:name w:val="List 5"/>
    <w:basedOn w:val="Normal"/>
    <w:semiHidden/>
    <w:rsid w:val="003076A8"/>
    <w:pPr>
      <w:ind w:left="1415" w:hanging="283"/>
    </w:pPr>
  </w:style>
  <w:style w:type="paragraph" w:styleId="ListNumber">
    <w:name w:val="List Number"/>
    <w:basedOn w:val="Normal"/>
    <w:semiHidden/>
    <w:rsid w:val="003076A8"/>
    <w:pPr>
      <w:numPr>
        <w:numId w:val="21"/>
      </w:numPr>
    </w:pPr>
  </w:style>
  <w:style w:type="paragraph" w:styleId="ListNumber2">
    <w:name w:val="List Number 2"/>
    <w:basedOn w:val="Normal"/>
    <w:semiHidden/>
    <w:rsid w:val="003076A8"/>
    <w:pPr>
      <w:numPr>
        <w:numId w:val="22"/>
      </w:numPr>
    </w:pPr>
  </w:style>
  <w:style w:type="paragraph" w:styleId="ListNumber3">
    <w:name w:val="List Number 3"/>
    <w:basedOn w:val="Normal"/>
    <w:semiHidden/>
    <w:rsid w:val="003076A8"/>
    <w:pPr>
      <w:numPr>
        <w:numId w:val="23"/>
      </w:numPr>
    </w:pPr>
  </w:style>
  <w:style w:type="paragraph" w:styleId="ListNumber4">
    <w:name w:val="List Number 4"/>
    <w:basedOn w:val="Normal"/>
    <w:semiHidden/>
    <w:rsid w:val="003076A8"/>
    <w:pPr>
      <w:numPr>
        <w:numId w:val="24"/>
      </w:numPr>
    </w:pPr>
  </w:style>
  <w:style w:type="paragraph" w:styleId="ListNumber5">
    <w:name w:val="List Number 5"/>
    <w:basedOn w:val="Normal"/>
    <w:semiHidden/>
    <w:rsid w:val="003076A8"/>
    <w:pPr>
      <w:numPr>
        <w:numId w:val="25"/>
      </w:numPr>
    </w:pPr>
  </w:style>
  <w:style w:type="paragraph" w:styleId="ListBullet">
    <w:name w:val="List Bullet"/>
    <w:basedOn w:val="Normal"/>
    <w:autoRedefine/>
    <w:semiHidden/>
    <w:rsid w:val="003076A8"/>
    <w:pPr>
      <w:numPr>
        <w:numId w:val="26"/>
      </w:numPr>
    </w:pPr>
  </w:style>
  <w:style w:type="paragraph" w:styleId="ListBullet2">
    <w:name w:val="List Bullet 2"/>
    <w:basedOn w:val="Normal"/>
    <w:autoRedefine/>
    <w:semiHidden/>
    <w:rsid w:val="003076A8"/>
    <w:pPr>
      <w:numPr>
        <w:numId w:val="27"/>
      </w:numPr>
    </w:pPr>
  </w:style>
  <w:style w:type="paragraph" w:styleId="ListBullet3">
    <w:name w:val="List Bullet 3"/>
    <w:basedOn w:val="Normal"/>
    <w:autoRedefine/>
    <w:semiHidden/>
    <w:rsid w:val="003076A8"/>
    <w:pPr>
      <w:numPr>
        <w:numId w:val="28"/>
      </w:numPr>
    </w:pPr>
  </w:style>
  <w:style w:type="paragraph" w:styleId="ListBullet4">
    <w:name w:val="List Bullet 4"/>
    <w:basedOn w:val="Normal"/>
    <w:autoRedefine/>
    <w:semiHidden/>
    <w:rsid w:val="003076A8"/>
    <w:pPr>
      <w:numPr>
        <w:numId w:val="29"/>
      </w:numPr>
    </w:pPr>
  </w:style>
  <w:style w:type="paragraph" w:styleId="ListBullet5">
    <w:name w:val="List Bullet 5"/>
    <w:basedOn w:val="Normal"/>
    <w:autoRedefine/>
    <w:semiHidden/>
    <w:rsid w:val="003076A8"/>
    <w:pPr>
      <w:numPr>
        <w:numId w:val="30"/>
      </w:numPr>
    </w:pPr>
  </w:style>
  <w:style w:type="paragraph" w:styleId="Date">
    <w:name w:val="Date"/>
    <w:basedOn w:val="Normal"/>
    <w:next w:val="Normal"/>
    <w:link w:val="DateChar"/>
    <w:semiHidden/>
    <w:rsid w:val="003076A8"/>
  </w:style>
  <w:style w:type="character" w:customStyle="1" w:styleId="DateChar">
    <w:name w:val="Date Char"/>
    <w:basedOn w:val="DefaultParagraphFont"/>
    <w:link w:val="Date"/>
    <w:semiHidden/>
    <w:rsid w:val="003076A8"/>
    <w:rPr>
      <w:rFonts w:ascii="CG Times" w:eastAsia="Times New Roman" w:hAnsi="CG Times" w:cs="FrankRuehl"/>
      <w:noProof/>
      <w:szCs w:val="25"/>
      <w:lang w:eastAsia="he-IL"/>
    </w:rPr>
  </w:style>
  <w:style w:type="paragraph" w:styleId="Title">
    <w:name w:val="Title"/>
    <w:basedOn w:val="Normal"/>
    <w:link w:val="TitleChar"/>
    <w:qFormat/>
    <w:rsid w:val="003076A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76A8"/>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33579"/>
  </w:style>
  <w:style w:type="character" w:customStyle="1" w:styleId="BlockTextChar">
    <w:name w:val="Block Text Char"/>
    <w:link w:val="BlockText"/>
    <w:semiHidden/>
    <w:locked/>
    <w:rsid w:val="008B1411"/>
    <w:rPr>
      <w:rFonts w:ascii="CG Times" w:eastAsia="Times New Roman" w:hAnsi="CG Times" w:cs="FrankRuehl"/>
      <w:noProof/>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A8"/>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3076A8"/>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3076A8"/>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3076A8"/>
    <w:pPr>
      <w:numPr>
        <w:ilvl w:val="2"/>
        <w:numId w:val="40"/>
      </w:numPr>
      <w:ind w:right="0"/>
      <w:jc w:val="left"/>
      <w:outlineLvl w:val="2"/>
    </w:pPr>
    <w:rPr>
      <w:bCs/>
    </w:rPr>
  </w:style>
  <w:style w:type="paragraph" w:styleId="Heading4">
    <w:name w:val="heading 4"/>
    <w:basedOn w:val="Normal"/>
    <w:next w:val="Normal"/>
    <w:link w:val="Heading4Char"/>
    <w:qFormat/>
    <w:rsid w:val="003076A8"/>
    <w:pPr>
      <w:keepNext/>
      <w:numPr>
        <w:ilvl w:val="3"/>
        <w:numId w:val="40"/>
      </w:numPr>
      <w:ind w:right="0"/>
      <w:jc w:val="center"/>
      <w:outlineLvl w:val="3"/>
    </w:pPr>
    <w:rPr>
      <w:b/>
      <w:bCs/>
    </w:rPr>
  </w:style>
  <w:style w:type="paragraph" w:styleId="Heading5">
    <w:name w:val="heading 5"/>
    <w:basedOn w:val="Normal"/>
    <w:next w:val="Normal"/>
    <w:link w:val="Heading5Char"/>
    <w:qFormat/>
    <w:rsid w:val="003076A8"/>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3076A8"/>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3076A8"/>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3076A8"/>
    <w:pPr>
      <w:keepNext/>
      <w:numPr>
        <w:ilvl w:val="7"/>
        <w:numId w:val="40"/>
      </w:numPr>
      <w:ind w:right="0"/>
      <w:outlineLvl w:val="7"/>
    </w:pPr>
    <w:rPr>
      <w:u w:val="single"/>
    </w:rPr>
  </w:style>
  <w:style w:type="paragraph" w:styleId="Heading9">
    <w:name w:val="heading 9"/>
    <w:basedOn w:val="Normal"/>
    <w:next w:val="Normal"/>
    <w:link w:val="Heading9Char"/>
    <w:qFormat/>
    <w:rsid w:val="003076A8"/>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6A8"/>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3076A8"/>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3076A8"/>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3076A8"/>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3076A8"/>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3076A8"/>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3076A8"/>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3076A8"/>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3076A8"/>
    <w:rPr>
      <w:rFonts w:ascii="CG Times" w:eastAsia="Times New Roman" w:hAnsi="CG Times" w:cs="FrankRuehl"/>
      <w:b/>
      <w:bCs/>
      <w:noProof/>
      <w:szCs w:val="25"/>
      <w:u w:val="single"/>
      <w:lang w:eastAsia="he-IL"/>
    </w:rPr>
  </w:style>
  <w:style w:type="paragraph" w:customStyle="1" w:styleId="a">
    <w:name w:val="מחבר"/>
    <w:basedOn w:val="Normal"/>
    <w:semiHidden/>
    <w:rsid w:val="003076A8"/>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3076A8"/>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3076A8"/>
    <w:pPr>
      <w:tabs>
        <w:tab w:val="center" w:pos="4153"/>
        <w:tab w:val="right" w:pos="8306"/>
      </w:tabs>
    </w:pPr>
    <w:rPr>
      <w:szCs w:val="20"/>
    </w:rPr>
  </w:style>
  <w:style w:type="character" w:customStyle="1" w:styleId="FooterChar">
    <w:name w:val="Footer Char"/>
    <w:basedOn w:val="DefaultParagraphFont"/>
    <w:link w:val="Footer"/>
    <w:semiHidden/>
    <w:rsid w:val="003076A8"/>
    <w:rPr>
      <w:rFonts w:ascii="CG Times" w:eastAsia="Times New Roman" w:hAnsi="CG Times" w:cs="FrankRuehl"/>
      <w:noProof/>
      <w:szCs w:val="20"/>
      <w:lang w:eastAsia="he-IL"/>
    </w:rPr>
  </w:style>
  <w:style w:type="paragraph" w:customStyle="1" w:styleId="a1">
    <w:name w:val="ציטוט"/>
    <w:basedOn w:val="Normal"/>
    <w:semiHidden/>
    <w:rsid w:val="003076A8"/>
    <w:pPr>
      <w:tabs>
        <w:tab w:val="right" w:pos="5670"/>
      </w:tabs>
      <w:spacing w:before="120" w:after="120"/>
      <w:ind w:left="346" w:firstLine="0"/>
    </w:pPr>
  </w:style>
  <w:style w:type="paragraph" w:styleId="FootnoteText">
    <w:name w:val="footnote text"/>
    <w:basedOn w:val="Normal"/>
    <w:link w:val="FootnoteTextChar"/>
    <w:semiHidden/>
    <w:rsid w:val="003076A8"/>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3076A8"/>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3076A8"/>
    <w:pPr>
      <w:keepNext/>
      <w:spacing w:before="300" w:after="120"/>
      <w:ind w:firstLine="0"/>
      <w:jc w:val="center"/>
    </w:pPr>
    <w:rPr>
      <w:bCs/>
    </w:rPr>
  </w:style>
  <w:style w:type="paragraph" w:customStyle="1" w:styleId="a2">
    <w:name w:val="כותרת"/>
    <w:basedOn w:val="Normal"/>
    <w:next w:val="Normal"/>
    <w:semiHidden/>
    <w:rsid w:val="003076A8"/>
    <w:pPr>
      <w:spacing w:after="120"/>
      <w:ind w:firstLine="0"/>
      <w:jc w:val="center"/>
    </w:pPr>
    <w:rPr>
      <w:bCs/>
      <w:szCs w:val="40"/>
    </w:rPr>
  </w:style>
  <w:style w:type="paragraph" w:customStyle="1" w:styleId="2">
    <w:name w:val="כותרת2"/>
    <w:basedOn w:val="Normal"/>
    <w:semiHidden/>
    <w:rsid w:val="003076A8"/>
    <w:pPr>
      <w:keepNext/>
      <w:spacing w:before="300" w:after="120"/>
      <w:ind w:firstLine="0"/>
      <w:jc w:val="left"/>
    </w:pPr>
    <w:rPr>
      <w:bCs/>
    </w:rPr>
  </w:style>
  <w:style w:type="paragraph" w:styleId="Header">
    <w:name w:val="header"/>
    <w:basedOn w:val="Normal"/>
    <w:link w:val="HeaderChar"/>
    <w:semiHidden/>
    <w:rsid w:val="003076A8"/>
    <w:pPr>
      <w:tabs>
        <w:tab w:val="center" w:pos="4153"/>
        <w:tab w:val="right" w:pos="8306"/>
      </w:tabs>
      <w:ind w:firstLine="0"/>
    </w:pPr>
    <w:rPr>
      <w:szCs w:val="22"/>
    </w:rPr>
  </w:style>
  <w:style w:type="character" w:customStyle="1" w:styleId="HeaderChar">
    <w:name w:val="Header Char"/>
    <w:basedOn w:val="DefaultParagraphFont"/>
    <w:link w:val="Header"/>
    <w:semiHidden/>
    <w:rsid w:val="003076A8"/>
    <w:rPr>
      <w:rFonts w:ascii="CG Times" w:eastAsia="Times New Roman" w:hAnsi="CG Times" w:cs="FrankRuehl"/>
      <w:noProof/>
      <w:lang w:eastAsia="he-IL"/>
    </w:rPr>
  </w:style>
  <w:style w:type="character" w:styleId="PageNumber">
    <w:name w:val="page number"/>
    <w:semiHidden/>
    <w:rsid w:val="003076A8"/>
    <w:rPr>
      <w:rFonts w:cs="FrankRuehl"/>
      <w:sz w:val="28"/>
      <w:szCs w:val="28"/>
      <w:lang w:val="x-none" w:eastAsia="he-IL" w:bidi="he-IL"/>
    </w:rPr>
  </w:style>
  <w:style w:type="paragraph" w:customStyle="1" w:styleId="10">
    <w:name w:val="סגנון1"/>
    <w:basedOn w:val="a2"/>
    <w:semiHidden/>
    <w:rsid w:val="003076A8"/>
    <w:pPr>
      <w:spacing w:after="600"/>
    </w:pPr>
  </w:style>
  <w:style w:type="character" w:styleId="FootnoteReference">
    <w:name w:val="footnote reference"/>
    <w:semiHidden/>
    <w:rsid w:val="003076A8"/>
    <w:rPr>
      <w:rFonts w:ascii=".FrankRuehl" w:hAnsi=".FrankRuehl" w:cs="FrankRuehl"/>
      <w:position w:val="6"/>
      <w:sz w:val="18"/>
      <w:szCs w:val="18"/>
      <w:lang w:val="x-none" w:eastAsia="he-IL" w:bidi="he-IL"/>
    </w:rPr>
  </w:style>
  <w:style w:type="paragraph" w:customStyle="1" w:styleId="a3">
    <w:name w:val=".סיעוף"/>
    <w:basedOn w:val="a0"/>
    <w:semiHidden/>
    <w:rsid w:val="003076A8"/>
    <w:pPr>
      <w:ind w:left="340" w:hanging="340"/>
    </w:pPr>
  </w:style>
  <w:style w:type="paragraph" w:customStyle="1" w:styleId="a4">
    <w:name w:val="הערות"/>
    <w:basedOn w:val="a0"/>
    <w:semiHidden/>
    <w:rsid w:val="003076A8"/>
    <w:pPr>
      <w:spacing w:after="0" w:line="264" w:lineRule="atLeast"/>
      <w:ind w:left="284" w:hanging="340"/>
    </w:pPr>
    <w:rPr>
      <w:position w:val="6"/>
      <w:szCs w:val="20"/>
    </w:rPr>
  </w:style>
  <w:style w:type="paragraph" w:customStyle="1" w:styleId="a5">
    <w:name w:val="ציטוטים"/>
    <w:basedOn w:val="a0"/>
    <w:semiHidden/>
    <w:rsid w:val="003076A8"/>
    <w:pPr>
      <w:spacing w:before="120" w:line="288" w:lineRule="exact"/>
      <w:ind w:left="567" w:firstLine="0"/>
    </w:pPr>
    <w:rPr>
      <w:sz w:val="20"/>
      <w:szCs w:val="21"/>
    </w:rPr>
  </w:style>
  <w:style w:type="paragraph" w:customStyle="1" w:styleId="3">
    <w:name w:val="כתרת 3"/>
    <w:basedOn w:val="a0"/>
    <w:semiHidden/>
    <w:rsid w:val="003076A8"/>
    <w:pPr>
      <w:ind w:firstLine="0"/>
    </w:pPr>
    <w:rPr>
      <w:bCs/>
      <w:sz w:val="24"/>
    </w:rPr>
  </w:style>
  <w:style w:type="paragraph" w:customStyle="1" w:styleId="a6">
    <w:name w:val="סיעוף"/>
    <w:basedOn w:val="a0"/>
    <w:semiHidden/>
    <w:rsid w:val="003076A8"/>
    <w:pPr>
      <w:tabs>
        <w:tab w:val="clear" w:pos="335"/>
        <w:tab w:val="left" w:pos="340"/>
      </w:tabs>
      <w:ind w:left="340" w:hanging="340"/>
    </w:pPr>
  </w:style>
  <w:style w:type="paragraph" w:customStyle="1" w:styleId="11">
    <w:name w:val="ציטוט1"/>
    <w:basedOn w:val="a1"/>
    <w:semiHidden/>
    <w:rsid w:val="003076A8"/>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3076A8"/>
    <w:pPr>
      <w:ind w:left="1758" w:hanging="1418"/>
    </w:pPr>
  </w:style>
  <w:style w:type="paragraph" w:customStyle="1" w:styleId="a7">
    <w:name w:val="מוטו"/>
    <w:basedOn w:val="a1"/>
    <w:next w:val="a0"/>
    <w:semiHidden/>
    <w:rsid w:val="003076A8"/>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3076A8"/>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3076A8"/>
    <w:rPr>
      <w:rFonts w:ascii="CG Times" w:eastAsia="Times New Roman" w:hAnsi="CG Times" w:cs="FrankRuehl"/>
      <w:b/>
      <w:bCs/>
      <w:sz w:val="30"/>
      <w:szCs w:val="28"/>
      <w:lang w:eastAsia="he-IL"/>
    </w:rPr>
  </w:style>
  <w:style w:type="character" w:styleId="Strong">
    <w:name w:val="Strong"/>
    <w:qFormat/>
    <w:rsid w:val="003076A8"/>
    <w:rPr>
      <w:rFonts w:ascii="Times New Roman" w:hAnsi="Times New Roman" w:cs="Times New Roman"/>
      <w:b/>
      <w:bCs/>
    </w:rPr>
  </w:style>
  <w:style w:type="paragraph" w:customStyle="1" w:styleId="a8">
    <w:name w:val="עבודה"/>
    <w:basedOn w:val="Normal"/>
    <w:semiHidden/>
    <w:rsid w:val="003076A8"/>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3076A8"/>
    <w:pPr>
      <w:ind w:firstLine="0"/>
    </w:pPr>
  </w:style>
  <w:style w:type="character" w:customStyle="1" w:styleId="BodyTextIndentChar">
    <w:name w:val="Body Text Indent Char"/>
    <w:basedOn w:val="DefaultParagraphFont"/>
    <w:link w:val="BodyTextIndent"/>
    <w:semiHidden/>
    <w:rsid w:val="003076A8"/>
    <w:rPr>
      <w:rFonts w:ascii="CG Times" w:eastAsia="Times New Roman" w:hAnsi="CG Times" w:cs="FrankRuehl"/>
      <w:noProof/>
      <w:szCs w:val="25"/>
      <w:lang w:eastAsia="he-IL"/>
    </w:rPr>
  </w:style>
  <w:style w:type="paragraph" w:customStyle="1" w:styleId="a9">
    <w:name w:val="סגנון הערות לעבודה"/>
    <w:basedOn w:val="FootnoteText"/>
    <w:semiHidden/>
    <w:rsid w:val="003076A8"/>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3076A8"/>
    <w:pPr>
      <w:ind w:firstLine="0"/>
    </w:pPr>
  </w:style>
  <w:style w:type="character" w:customStyle="1" w:styleId="BodyTextChar">
    <w:name w:val="Body Text Char"/>
    <w:basedOn w:val="DefaultParagraphFont"/>
    <w:link w:val="BodyText"/>
    <w:semiHidden/>
    <w:rsid w:val="003076A8"/>
    <w:rPr>
      <w:rFonts w:ascii="CG Times" w:eastAsia="Times New Roman" w:hAnsi="CG Times" w:cs="FrankRuehl"/>
      <w:noProof/>
      <w:szCs w:val="25"/>
      <w:lang w:eastAsia="he-IL"/>
    </w:rPr>
  </w:style>
  <w:style w:type="paragraph" w:customStyle="1" w:styleId="aa">
    <w:name w:val="פרק"/>
    <w:basedOn w:val="a2"/>
    <w:semiHidden/>
    <w:rsid w:val="003076A8"/>
    <w:pPr>
      <w:spacing w:after="240"/>
    </w:pPr>
    <w:rPr>
      <w:szCs w:val="32"/>
    </w:rPr>
  </w:style>
  <w:style w:type="paragraph" w:styleId="BodyText3">
    <w:name w:val="Body Text 3"/>
    <w:basedOn w:val="Normal"/>
    <w:link w:val="BodyText3Char"/>
    <w:semiHidden/>
    <w:rsid w:val="003076A8"/>
    <w:pPr>
      <w:ind w:firstLine="0"/>
    </w:pPr>
  </w:style>
  <w:style w:type="character" w:customStyle="1" w:styleId="BodyText3Char">
    <w:name w:val="Body Text 3 Char"/>
    <w:basedOn w:val="DefaultParagraphFont"/>
    <w:link w:val="BodyText3"/>
    <w:semiHidden/>
    <w:rsid w:val="003076A8"/>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3076A8"/>
  </w:style>
  <w:style w:type="character" w:customStyle="1" w:styleId="BodyTextIndent2Char">
    <w:name w:val="Body Text Indent 2 Char"/>
    <w:basedOn w:val="DefaultParagraphFont"/>
    <w:link w:val="BodyTextIndent2"/>
    <w:semiHidden/>
    <w:rsid w:val="003076A8"/>
    <w:rPr>
      <w:rFonts w:ascii="CG Times" w:eastAsia="Times New Roman" w:hAnsi="CG Times" w:cs="FrankRuehl"/>
      <w:noProof/>
      <w:szCs w:val="25"/>
      <w:lang w:eastAsia="he-IL"/>
    </w:rPr>
  </w:style>
  <w:style w:type="paragraph" w:customStyle="1" w:styleId="ab">
    <w:name w:val="כותרת שלישית"/>
    <w:basedOn w:val="Normal"/>
    <w:autoRedefine/>
    <w:semiHidden/>
    <w:rsid w:val="003076A8"/>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3076A8"/>
    <w:pPr>
      <w:spacing w:before="120"/>
      <w:ind w:left="624" w:right="1900"/>
      <w:jc w:val="both"/>
    </w:pPr>
    <w:rPr>
      <w:b/>
      <w:bCs/>
      <w:w w:val="80"/>
      <w:sz w:val="22"/>
      <w:szCs w:val="22"/>
    </w:rPr>
  </w:style>
  <w:style w:type="paragraph" w:styleId="BodyTextIndent3">
    <w:name w:val="Body Text Indent 3"/>
    <w:basedOn w:val="Normal"/>
    <w:link w:val="BodyTextIndent3Char"/>
    <w:semiHidden/>
    <w:rsid w:val="003076A8"/>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3076A8"/>
    <w:rPr>
      <w:rFonts w:ascii="CG Times" w:eastAsia="Times New Roman" w:hAnsi="CG Times" w:cs="FrankRuehl"/>
      <w:noProof/>
      <w:sz w:val="16"/>
      <w:szCs w:val="16"/>
      <w:lang w:eastAsia="he-IL"/>
    </w:rPr>
  </w:style>
  <w:style w:type="paragraph" w:customStyle="1" w:styleId="ad">
    <w:name w:val="ציון מקור (ציטוט) תו"/>
    <w:basedOn w:val="a1"/>
    <w:semiHidden/>
    <w:rsid w:val="003076A8"/>
  </w:style>
  <w:style w:type="character" w:customStyle="1" w:styleId="ae">
    <w:name w:val="ציטוט תו תו"/>
    <w:semiHidden/>
    <w:rsid w:val="003076A8"/>
    <w:rPr>
      <w:rFonts w:ascii="Storybook" w:hAnsi="Storybook" w:cs="Monotype Hadassah"/>
      <w:sz w:val="18"/>
      <w:szCs w:val="18"/>
      <w:lang w:val="en-US" w:eastAsia="en-US" w:bidi="he-IL"/>
    </w:rPr>
  </w:style>
  <w:style w:type="character" w:customStyle="1" w:styleId="af">
    <w:name w:val="גוף הטקסט תו"/>
    <w:semiHidden/>
    <w:rsid w:val="003076A8"/>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3076A8"/>
  </w:style>
  <w:style w:type="character" w:customStyle="1" w:styleId="af1">
    <w:name w:val="מודגש"/>
    <w:semiHidden/>
    <w:rsid w:val="003076A8"/>
    <w:rPr>
      <w:rFonts w:ascii="Times New Roman" w:hAnsi="Times New Roman" w:cs="Times New Roman"/>
      <w:bCs/>
    </w:rPr>
  </w:style>
  <w:style w:type="paragraph" w:customStyle="1" w:styleId="af2">
    <w:name w:val="ציטוט/תרגום"/>
    <w:basedOn w:val="a1"/>
    <w:semiHidden/>
    <w:rsid w:val="003076A8"/>
    <w:pPr>
      <w:spacing w:before="0"/>
    </w:pPr>
    <w:rPr>
      <w:rFonts w:ascii="Storybook" w:hAnsi="Storybook"/>
      <w:noProof w:val="0"/>
      <w:sz w:val="16"/>
      <w:szCs w:val="16"/>
      <w:lang w:eastAsia="en-US"/>
    </w:rPr>
  </w:style>
  <w:style w:type="paragraph" w:customStyle="1" w:styleId="af3">
    <w:name w:val="ציטוט תו"/>
    <w:basedOn w:val="BodyText"/>
    <w:semiHidden/>
    <w:rsid w:val="003076A8"/>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3076A8"/>
    <w:pPr>
      <w:spacing w:before="120" w:after="120" w:line="320" w:lineRule="exact"/>
      <w:ind w:firstLine="0"/>
      <w:jc w:val="center"/>
    </w:pPr>
    <w:rPr>
      <w:noProof w:val="0"/>
      <w:sz w:val="30"/>
      <w:szCs w:val="30"/>
      <w:lang w:eastAsia="en-US"/>
    </w:rPr>
  </w:style>
  <w:style w:type="character" w:customStyle="1" w:styleId="af5">
    <w:name w:val="הערת עריכה"/>
    <w:semiHidden/>
    <w:rsid w:val="003076A8"/>
    <w:rPr>
      <w:rFonts w:ascii="Times New Roman" w:hAnsi="Times New Roman" w:cs="Times New Roman"/>
      <w:iCs/>
      <w:color w:val="FF0000"/>
    </w:rPr>
  </w:style>
  <w:style w:type="paragraph" w:customStyle="1" w:styleId="af6">
    <w:name w:val="כותר עילי"/>
    <w:basedOn w:val="Normal"/>
    <w:semiHidden/>
    <w:rsid w:val="003076A8"/>
    <w:pPr>
      <w:spacing w:line="360" w:lineRule="auto"/>
      <w:ind w:firstLine="0"/>
    </w:pPr>
    <w:rPr>
      <w:noProof w:val="0"/>
      <w:sz w:val="26"/>
      <w:szCs w:val="30"/>
      <w:lang w:eastAsia="en-US"/>
    </w:rPr>
  </w:style>
  <w:style w:type="paragraph" w:customStyle="1" w:styleId="af7">
    <w:name w:val="ציון מקור (ציטוט)"/>
    <w:basedOn w:val="af3"/>
    <w:semiHidden/>
    <w:rsid w:val="003076A8"/>
    <w:rPr>
      <w:szCs w:val="16"/>
    </w:rPr>
  </w:style>
  <w:style w:type="paragraph" w:styleId="BalloonText">
    <w:name w:val="Balloon Text"/>
    <w:basedOn w:val="Normal"/>
    <w:link w:val="BalloonTextChar"/>
    <w:semiHidden/>
    <w:rsid w:val="003076A8"/>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3076A8"/>
    <w:rPr>
      <w:rFonts w:ascii="Tahoma" w:eastAsia="Times New Roman" w:hAnsi="Tahoma" w:cs="Tahoma"/>
      <w:sz w:val="16"/>
      <w:szCs w:val="16"/>
    </w:rPr>
  </w:style>
  <w:style w:type="paragraph" w:styleId="Index1">
    <w:name w:val="index 1"/>
    <w:basedOn w:val="Normal"/>
    <w:next w:val="Normal"/>
    <w:autoRedefine/>
    <w:semiHidden/>
    <w:rsid w:val="003076A8"/>
    <w:pPr>
      <w:spacing w:line="320" w:lineRule="exact"/>
      <w:ind w:left="240" w:hanging="240"/>
    </w:pPr>
    <w:rPr>
      <w:noProof w:val="0"/>
      <w:sz w:val="24"/>
      <w:szCs w:val="24"/>
      <w:lang w:eastAsia="en-US"/>
    </w:rPr>
  </w:style>
  <w:style w:type="paragraph" w:styleId="Index2">
    <w:name w:val="index 2"/>
    <w:basedOn w:val="Normal"/>
    <w:next w:val="Normal"/>
    <w:autoRedefine/>
    <w:semiHidden/>
    <w:rsid w:val="003076A8"/>
    <w:pPr>
      <w:spacing w:line="320" w:lineRule="exact"/>
      <w:ind w:left="480" w:hanging="240"/>
    </w:pPr>
    <w:rPr>
      <w:noProof w:val="0"/>
      <w:sz w:val="24"/>
      <w:szCs w:val="24"/>
      <w:lang w:eastAsia="en-US"/>
    </w:rPr>
  </w:style>
  <w:style w:type="paragraph" w:styleId="Index3">
    <w:name w:val="index 3"/>
    <w:basedOn w:val="Normal"/>
    <w:next w:val="Normal"/>
    <w:autoRedefine/>
    <w:semiHidden/>
    <w:rsid w:val="003076A8"/>
    <w:pPr>
      <w:spacing w:line="320" w:lineRule="exact"/>
      <w:ind w:left="720" w:hanging="240"/>
    </w:pPr>
    <w:rPr>
      <w:noProof w:val="0"/>
      <w:sz w:val="24"/>
      <w:szCs w:val="24"/>
      <w:lang w:eastAsia="en-US"/>
    </w:rPr>
  </w:style>
  <w:style w:type="paragraph" w:styleId="Index4">
    <w:name w:val="index 4"/>
    <w:basedOn w:val="Normal"/>
    <w:next w:val="Normal"/>
    <w:autoRedefine/>
    <w:semiHidden/>
    <w:rsid w:val="003076A8"/>
    <w:pPr>
      <w:spacing w:line="320" w:lineRule="exact"/>
      <w:ind w:left="960" w:hanging="240"/>
    </w:pPr>
    <w:rPr>
      <w:noProof w:val="0"/>
      <w:sz w:val="24"/>
      <w:szCs w:val="24"/>
      <w:lang w:eastAsia="en-US"/>
    </w:rPr>
  </w:style>
  <w:style w:type="paragraph" w:styleId="Index5">
    <w:name w:val="index 5"/>
    <w:basedOn w:val="Normal"/>
    <w:next w:val="Normal"/>
    <w:autoRedefine/>
    <w:semiHidden/>
    <w:rsid w:val="003076A8"/>
    <w:pPr>
      <w:spacing w:line="320" w:lineRule="exact"/>
      <w:ind w:left="1200" w:hanging="240"/>
    </w:pPr>
    <w:rPr>
      <w:noProof w:val="0"/>
      <w:sz w:val="24"/>
      <w:szCs w:val="24"/>
      <w:lang w:eastAsia="en-US"/>
    </w:rPr>
  </w:style>
  <w:style w:type="paragraph" w:styleId="Index6">
    <w:name w:val="index 6"/>
    <w:basedOn w:val="Normal"/>
    <w:next w:val="Normal"/>
    <w:autoRedefine/>
    <w:semiHidden/>
    <w:rsid w:val="003076A8"/>
    <w:pPr>
      <w:spacing w:line="320" w:lineRule="exact"/>
      <w:ind w:left="1440" w:hanging="240"/>
    </w:pPr>
    <w:rPr>
      <w:noProof w:val="0"/>
      <w:sz w:val="24"/>
      <w:szCs w:val="24"/>
      <w:lang w:eastAsia="en-US"/>
    </w:rPr>
  </w:style>
  <w:style w:type="paragraph" w:styleId="Index7">
    <w:name w:val="index 7"/>
    <w:basedOn w:val="Normal"/>
    <w:next w:val="Normal"/>
    <w:autoRedefine/>
    <w:semiHidden/>
    <w:rsid w:val="003076A8"/>
    <w:pPr>
      <w:spacing w:line="320" w:lineRule="exact"/>
      <w:ind w:left="1680" w:hanging="240"/>
    </w:pPr>
    <w:rPr>
      <w:noProof w:val="0"/>
      <w:sz w:val="24"/>
      <w:szCs w:val="24"/>
      <w:lang w:eastAsia="en-US"/>
    </w:rPr>
  </w:style>
  <w:style w:type="paragraph" w:styleId="Index8">
    <w:name w:val="index 8"/>
    <w:basedOn w:val="Normal"/>
    <w:next w:val="Normal"/>
    <w:autoRedefine/>
    <w:semiHidden/>
    <w:rsid w:val="003076A8"/>
    <w:pPr>
      <w:spacing w:line="320" w:lineRule="exact"/>
      <w:ind w:left="1920" w:hanging="240"/>
    </w:pPr>
    <w:rPr>
      <w:noProof w:val="0"/>
      <w:sz w:val="24"/>
      <w:szCs w:val="24"/>
      <w:lang w:eastAsia="en-US"/>
    </w:rPr>
  </w:style>
  <w:style w:type="paragraph" w:styleId="Index9">
    <w:name w:val="index 9"/>
    <w:basedOn w:val="Normal"/>
    <w:next w:val="Normal"/>
    <w:autoRedefine/>
    <w:semiHidden/>
    <w:rsid w:val="003076A8"/>
    <w:pPr>
      <w:spacing w:line="320" w:lineRule="exact"/>
      <w:ind w:left="2160" w:hanging="240"/>
    </w:pPr>
    <w:rPr>
      <w:noProof w:val="0"/>
      <w:sz w:val="24"/>
      <w:szCs w:val="24"/>
      <w:lang w:eastAsia="en-US"/>
    </w:rPr>
  </w:style>
  <w:style w:type="paragraph" w:styleId="TOC1">
    <w:name w:val="toc 1"/>
    <w:basedOn w:val="Normal"/>
    <w:next w:val="Normal"/>
    <w:autoRedefine/>
    <w:semiHidden/>
    <w:rsid w:val="003076A8"/>
    <w:pPr>
      <w:spacing w:line="320" w:lineRule="exact"/>
      <w:ind w:firstLine="0"/>
    </w:pPr>
    <w:rPr>
      <w:noProof w:val="0"/>
      <w:sz w:val="24"/>
      <w:szCs w:val="24"/>
      <w:lang w:eastAsia="en-US"/>
    </w:rPr>
  </w:style>
  <w:style w:type="paragraph" w:styleId="TOC2">
    <w:name w:val="toc 2"/>
    <w:basedOn w:val="Normal"/>
    <w:next w:val="Normal"/>
    <w:autoRedefine/>
    <w:semiHidden/>
    <w:rsid w:val="003076A8"/>
    <w:pPr>
      <w:spacing w:line="320" w:lineRule="exact"/>
      <w:ind w:left="240" w:firstLine="0"/>
    </w:pPr>
    <w:rPr>
      <w:noProof w:val="0"/>
      <w:sz w:val="24"/>
      <w:szCs w:val="24"/>
      <w:lang w:eastAsia="en-US"/>
    </w:rPr>
  </w:style>
  <w:style w:type="paragraph" w:styleId="TOC3">
    <w:name w:val="toc 3"/>
    <w:basedOn w:val="Normal"/>
    <w:next w:val="Normal"/>
    <w:autoRedefine/>
    <w:semiHidden/>
    <w:rsid w:val="003076A8"/>
    <w:pPr>
      <w:spacing w:line="320" w:lineRule="exact"/>
      <w:ind w:left="480" w:firstLine="0"/>
    </w:pPr>
    <w:rPr>
      <w:noProof w:val="0"/>
      <w:sz w:val="24"/>
      <w:szCs w:val="24"/>
      <w:lang w:eastAsia="en-US"/>
    </w:rPr>
  </w:style>
  <w:style w:type="paragraph" w:styleId="TOC4">
    <w:name w:val="toc 4"/>
    <w:basedOn w:val="Normal"/>
    <w:next w:val="Normal"/>
    <w:autoRedefine/>
    <w:semiHidden/>
    <w:rsid w:val="003076A8"/>
    <w:pPr>
      <w:spacing w:line="320" w:lineRule="exact"/>
      <w:ind w:left="720" w:firstLine="0"/>
    </w:pPr>
    <w:rPr>
      <w:noProof w:val="0"/>
      <w:sz w:val="24"/>
      <w:szCs w:val="24"/>
      <w:lang w:eastAsia="en-US"/>
    </w:rPr>
  </w:style>
  <w:style w:type="paragraph" w:styleId="TOC5">
    <w:name w:val="toc 5"/>
    <w:basedOn w:val="Normal"/>
    <w:next w:val="Normal"/>
    <w:autoRedefine/>
    <w:semiHidden/>
    <w:rsid w:val="003076A8"/>
    <w:pPr>
      <w:spacing w:line="320" w:lineRule="exact"/>
      <w:ind w:left="960" w:firstLine="0"/>
    </w:pPr>
    <w:rPr>
      <w:noProof w:val="0"/>
      <w:sz w:val="24"/>
      <w:szCs w:val="24"/>
      <w:lang w:eastAsia="en-US"/>
    </w:rPr>
  </w:style>
  <w:style w:type="paragraph" w:styleId="TOC6">
    <w:name w:val="toc 6"/>
    <w:basedOn w:val="Normal"/>
    <w:next w:val="Normal"/>
    <w:autoRedefine/>
    <w:semiHidden/>
    <w:rsid w:val="003076A8"/>
    <w:pPr>
      <w:spacing w:line="320" w:lineRule="exact"/>
      <w:ind w:left="1200" w:firstLine="0"/>
    </w:pPr>
    <w:rPr>
      <w:noProof w:val="0"/>
      <w:sz w:val="24"/>
      <w:szCs w:val="24"/>
      <w:lang w:eastAsia="en-US"/>
    </w:rPr>
  </w:style>
  <w:style w:type="paragraph" w:styleId="TOC7">
    <w:name w:val="toc 7"/>
    <w:basedOn w:val="Normal"/>
    <w:next w:val="Normal"/>
    <w:autoRedefine/>
    <w:semiHidden/>
    <w:rsid w:val="003076A8"/>
    <w:pPr>
      <w:spacing w:line="320" w:lineRule="exact"/>
      <w:ind w:left="1440" w:firstLine="0"/>
    </w:pPr>
    <w:rPr>
      <w:noProof w:val="0"/>
      <w:sz w:val="24"/>
      <w:szCs w:val="24"/>
      <w:lang w:eastAsia="en-US"/>
    </w:rPr>
  </w:style>
  <w:style w:type="paragraph" w:styleId="TOC8">
    <w:name w:val="toc 8"/>
    <w:basedOn w:val="Normal"/>
    <w:next w:val="Normal"/>
    <w:autoRedefine/>
    <w:semiHidden/>
    <w:rsid w:val="003076A8"/>
    <w:pPr>
      <w:spacing w:line="320" w:lineRule="exact"/>
      <w:ind w:left="1680" w:firstLine="0"/>
    </w:pPr>
    <w:rPr>
      <w:noProof w:val="0"/>
      <w:sz w:val="24"/>
      <w:szCs w:val="24"/>
      <w:lang w:eastAsia="en-US"/>
    </w:rPr>
  </w:style>
  <w:style w:type="paragraph" w:styleId="TOC9">
    <w:name w:val="toc 9"/>
    <w:basedOn w:val="Normal"/>
    <w:next w:val="Normal"/>
    <w:autoRedefine/>
    <w:semiHidden/>
    <w:rsid w:val="003076A8"/>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3076A8"/>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3076A8"/>
    <w:rPr>
      <w:rFonts w:ascii="CG Times" w:eastAsia="Times New Roman" w:hAnsi="CG Times" w:cs="FrankRuehl"/>
      <w:sz w:val="20"/>
      <w:szCs w:val="20"/>
    </w:rPr>
  </w:style>
  <w:style w:type="paragraph" w:styleId="EndnoteText">
    <w:name w:val="endnote text"/>
    <w:basedOn w:val="Normal"/>
    <w:link w:val="EndnoteTextChar"/>
    <w:semiHidden/>
    <w:rsid w:val="003076A8"/>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3076A8"/>
    <w:rPr>
      <w:rFonts w:ascii="CG Times" w:eastAsia="Times New Roman" w:hAnsi="CG Times" w:cs="FrankRuehl"/>
      <w:sz w:val="20"/>
      <w:szCs w:val="20"/>
    </w:rPr>
  </w:style>
  <w:style w:type="paragraph" w:styleId="MacroText">
    <w:name w:val="macro"/>
    <w:link w:val="MacroTextChar"/>
    <w:semiHidden/>
    <w:rsid w:val="003076A8"/>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076A8"/>
    <w:rPr>
      <w:rFonts w:ascii="Courier New" w:eastAsia="Times New Roman" w:hAnsi="Courier New" w:cs="Courier New"/>
      <w:sz w:val="20"/>
      <w:szCs w:val="20"/>
    </w:rPr>
  </w:style>
  <w:style w:type="paragraph" w:styleId="IndexHeading">
    <w:name w:val="index heading"/>
    <w:basedOn w:val="Normal"/>
    <w:next w:val="Index1"/>
    <w:semiHidden/>
    <w:rsid w:val="003076A8"/>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3076A8"/>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3076A8"/>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3076A8"/>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3076A8"/>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3076A8"/>
    <w:rPr>
      <w:b/>
      <w:bCs/>
    </w:rPr>
  </w:style>
  <w:style w:type="paragraph" w:styleId="TableofFigures">
    <w:name w:val="table of figures"/>
    <w:basedOn w:val="Normal"/>
    <w:next w:val="Normal"/>
    <w:semiHidden/>
    <w:rsid w:val="003076A8"/>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3076A8"/>
    <w:pPr>
      <w:spacing w:line="320" w:lineRule="exact"/>
      <w:ind w:left="240" w:hanging="240"/>
    </w:pPr>
    <w:rPr>
      <w:noProof w:val="0"/>
      <w:sz w:val="24"/>
      <w:szCs w:val="24"/>
      <w:lang w:eastAsia="en-US"/>
    </w:rPr>
  </w:style>
  <w:style w:type="paragraph" w:styleId="NormalWeb">
    <w:name w:val="Normal (Web)"/>
    <w:basedOn w:val="Normal"/>
    <w:uiPriority w:val="99"/>
    <w:semiHidden/>
    <w:rsid w:val="003076A8"/>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3076A8"/>
    <w:pPr>
      <w:spacing w:line="240" w:lineRule="auto"/>
      <w:ind w:firstLine="0"/>
    </w:pPr>
    <w:rPr>
      <w:noProof w:val="0"/>
      <w:sz w:val="20"/>
      <w:szCs w:val="20"/>
      <w:lang w:eastAsia="en-US"/>
    </w:rPr>
  </w:style>
  <w:style w:type="character" w:customStyle="1" w:styleId="af8">
    <w:name w:val="ציטוט/תרגום תו"/>
    <w:semiHidden/>
    <w:rsid w:val="003076A8"/>
    <w:rPr>
      <w:rFonts w:ascii="Storybook" w:hAnsi="Storybook" w:cs="Monotype Hadassah"/>
      <w:sz w:val="16"/>
      <w:szCs w:val="16"/>
      <w:lang w:val="en-US" w:eastAsia="en-US" w:bidi="he-IL"/>
    </w:rPr>
  </w:style>
  <w:style w:type="paragraph" w:customStyle="1" w:styleId="af9">
    <w:name w:val="לא ערוך"/>
    <w:basedOn w:val="Normal"/>
    <w:semiHidden/>
    <w:rsid w:val="003076A8"/>
    <w:pPr>
      <w:spacing w:line="320" w:lineRule="exact"/>
      <w:ind w:firstLine="0"/>
    </w:pPr>
    <w:rPr>
      <w:noProof w:val="0"/>
      <w:sz w:val="24"/>
      <w:szCs w:val="24"/>
      <w:lang w:eastAsia="en-US"/>
    </w:rPr>
  </w:style>
  <w:style w:type="character" w:customStyle="1" w:styleId="BodyText0">
    <w:name w:val="Body Text תו"/>
    <w:semiHidden/>
    <w:rsid w:val="003076A8"/>
    <w:rPr>
      <w:rFonts w:cs="Narkisim"/>
      <w:sz w:val="24"/>
      <w:szCs w:val="24"/>
      <w:lang w:val="en-US" w:eastAsia="en-US" w:bidi="he-IL"/>
    </w:rPr>
  </w:style>
  <w:style w:type="character" w:customStyle="1" w:styleId="12">
    <w:name w:val="ציטוט תו תו1"/>
    <w:semiHidden/>
    <w:rsid w:val="003076A8"/>
    <w:rPr>
      <w:rFonts w:ascii="Storybook" w:hAnsi="Storybook" w:cs="Monotype Hadassah"/>
      <w:sz w:val="18"/>
      <w:szCs w:val="18"/>
      <w:lang w:val="en-US" w:eastAsia="en-US" w:bidi="he-IL"/>
    </w:rPr>
  </w:style>
  <w:style w:type="character" w:customStyle="1" w:styleId="13">
    <w:name w:val="ציטוט/תרגום תו1"/>
    <w:semiHidden/>
    <w:rsid w:val="003076A8"/>
    <w:rPr>
      <w:rFonts w:ascii="Storybook" w:hAnsi="Storybook" w:cs="Monotype Hadassah"/>
      <w:sz w:val="16"/>
      <w:szCs w:val="16"/>
      <w:lang w:val="en-US" w:eastAsia="en-US" w:bidi="he-IL"/>
    </w:rPr>
  </w:style>
  <w:style w:type="paragraph" w:customStyle="1" w:styleId="afa">
    <w:name w:val="ציטוט מקור"/>
    <w:basedOn w:val="a1"/>
    <w:semiHidden/>
    <w:rsid w:val="003076A8"/>
    <w:rPr>
      <w:sz w:val="16"/>
      <w:szCs w:val="16"/>
    </w:rPr>
  </w:style>
  <w:style w:type="character" w:customStyle="1" w:styleId="FootnoteText0">
    <w:name w:val="Footnote Text תו"/>
    <w:rsid w:val="003076A8"/>
    <w:rPr>
      <w:rFonts w:cs="Narkisim"/>
      <w:lang w:val="en-US" w:eastAsia="en-US" w:bidi="he-IL"/>
    </w:rPr>
  </w:style>
  <w:style w:type="character" w:customStyle="1" w:styleId="afb">
    <w:name w:val="לא ערוך תו"/>
    <w:semiHidden/>
    <w:rsid w:val="003076A8"/>
    <w:rPr>
      <w:rFonts w:cs="David"/>
      <w:sz w:val="24"/>
      <w:szCs w:val="24"/>
      <w:lang w:val="en-US" w:eastAsia="en-US" w:bidi="he-IL"/>
    </w:rPr>
  </w:style>
  <w:style w:type="paragraph" w:customStyle="1" w:styleId="21">
    <w:name w:val="ציטוט פסוק2"/>
    <w:basedOn w:val="Normal"/>
    <w:autoRedefine/>
    <w:semiHidden/>
    <w:rsid w:val="003076A8"/>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3076A8"/>
    <w:rPr>
      <w:sz w:val="20"/>
      <w:szCs w:val="20"/>
    </w:rPr>
  </w:style>
  <w:style w:type="paragraph" w:styleId="BodyText2">
    <w:name w:val="Body Text 2"/>
    <w:basedOn w:val="Normal"/>
    <w:link w:val="BodyText2Char"/>
    <w:semiHidden/>
    <w:rsid w:val="003076A8"/>
    <w:pPr>
      <w:ind w:firstLine="0"/>
    </w:pPr>
  </w:style>
  <w:style w:type="character" w:customStyle="1" w:styleId="BodyText2Char">
    <w:name w:val="Body Text 2 Char"/>
    <w:basedOn w:val="DefaultParagraphFont"/>
    <w:link w:val="BodyText2"/>
    <w:semiHidden/>
    <w:rsid w:val="003076A8"/>
    <w:rPr>
      <w:rFonts w:ascii="CG Times" w:eastAsia="Times New Roman" w:hAnsi="CG Times" w:cs="FrankRuehl"/>
      <w:noProof/>
      <w:szCs w:val="25"/>
      <w:lang w:eastAsia="he-IL"/>
    </w:rPr>
  </w:style>
  <w:style w:type="character" w:styleId="FollowedHyperlink">
    <w:name w:val="FollowedHyperlink"/>
    <w:semiHidden/>
    <w:rsid w:val="003076A8"/>
    <w:rPr>
      <w:color w:val="800080"/>
      <w:u w:val="single"/>
    </w:rPr>
  </w:style>
  <w:style w:type="character" w:styleId="HTMLCite">
    <w:name w:val="HTML Cite"/>
    <w:semiHidden/>
    <w:rsid w:val="003076A8"/>
    <w:rPr>
      <w:i/>
      <w:iCs/>
    </w:rPr>
  </w:style>
  <w:style w:type="character" w:styleId="HTMLCode">
    <w:name w:val="HTML Code"/>
    <w:semiHidden/>
    <w:rsid w:val="003076A8"/>
    <w:rPr>
      <w:rFonts w:ascii="Courier New" w:hAnsi="Courier New" w:cs="Courier New"/>
      <w:sz w:val="20"/>
      <w:szCs w:val="20"/>
    </w:rPr>
  </w:style>
  <w:style w:type="character" w:styleId="HTMLDefinition">
    <w:name w:val="HTML Definition"/>
    <w:semiHidden/>
    <w:rsid w:val="003076A8"/>
    <w:rPr>
      <w:i/>
      <w:iCs/>
    </w:rPr>
  </w:style>
  <w:style w:type="character" w:styleId="HTMLVariable">
    <w:name w:val="HTML Variable"/>
    <w:semiHidden/>
    <w:rsid w:val="003076A8"/>
    <w:rPr>
      <w:i/>
      <w:iCs/>
    </w:rPr>
  </w:style>
  <w:style w:type="paragraph" w:styleId="HTMLPreformatted">
    <w:name w:val="HTML Preformatted"/>
    <w:basedOn w:val="Normal"/>
    <w:link w:val="HTMLPreformattedChar"/>
    <w:semiHidden/>
    <w:rsid w:val="003076A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76A8"/>
    <w:rPr>
      <w:rFonts w:ascii="Courier New" w:eastAsia="Times New Roman" w:hAnsi="Courier New" w:cs="Courier New"/>
      <w:noProof/>
      <w:sz w:val="20"/>
      <w:szCs w:val="20"/>
      <w:lang w:eastAsia="he-IL"/>
    </w:rPr>
  </w:style>
  <w:style w:type="character" w:styleId="Hyperlink">
    <w:name w:val="Hyperlink"/>
    <w:semiHidden/>
    <w:rsid w:val="003076A8"/>
    <w:rPr>
      <w:color w:val="0000FF"/>
      <w:u w:val="single"/>
    </w:rPr>
  </w:style>
  <w:style w:type="paragraph" w:styleId="Salutation">
    <w:name w:val="Salutation"/>
    <w:basedOn w:val="Normal"/>
    <w:next w:val="Normal"/>
    <w:link w:val="SalutationChar"/>
    <w:semiHidden/>
    <w:rsid w:val="003076A8"/>
  </w:style>
  <w:style w:type="character" w:customStyle="1" w:styleId="SalutationChar">
    <w:name w:val="Salutation Char"/>
    <w:basedOn w:val="DefaultParagraphFont"/>
    <w:link w:val="Salutation"/>
    <w:semiHidden/>
    <w:rsid w:val="003076A8"/>
    <w:rPr>
      <w:rFonts w:ascii="CG Times" w:eastAsia="Times New Roman" w:hAnsi="CG Times" w:cs="FrankRuehl"/>
      <w:noProof/>
      <w:szCs w:val="25"/>
      <w:lang w:eastAsia="he-IL"/>
    </w:rPr>
  </w:style>
  <w:style w:type="character" w:styleId="HTMLSample">
    <w:name w:val="HTML Sample"/>
    <w:semiHidden/>
    <w:rsid w:val="003076A8"/>
    <w:rPr>
      <w:rFonts w:ascii="Courier New" w:hAnsi="Courier New" w:cs="Courier New"/>
    </w:rPr>
  </w:style>
  <w:style w:type="character" w:styleId="Emphasis">
    <w:name w:val="Emphasis"/>
    <w:qFormat/>
    <w:rsid w:val="003076A8"/>
    <w:rPr>
      <w:i/>
      <w:iCs/>
    </w:rPr>
  </w:style>
  <w:style w:type="paragraph" w:styleId="ListContinue">
    <w:name w:val="List Continue"/>
    <w:basedOn w:val="Normal"/>
    <w:semiHidden/>
    <w:rsid w:val="003076A8"/>
    <w:pPr>
      <w:spacing w:after="120"/>
      <w:ind w:left="283"/>
    </w:pPr>
  </w:style>
  <w:style w:type="paragraph" w:styleId="ListContinue2">
    <w:name w:val="List Continue 2"/>
    <w:basedOn w:val="Normal"/>
    <w:semiHidden/>
    <w:rsid w:val="003076A8"/>
    <w:pPr>
      <w:spacing w:after="120"/>
      <w:ind w:left="566"/>
    </w:pPr>
  </w:style>
  <w:style w:type="paragraph" w:styleId="ListContinue3">
    <w:name w:val="List Continue 3"/>
    <w:basedOn w:val="Normal"/>
    <w:semiHidden/>
    <w:rsid w:val="003076A8"/>
    <w:pPr>
      <w:spacing w:after="120"/>
      <w:ind w:left="849"/>
    </w:pPr>
  </w:style>
  <w:style w:type="paragraph" w:styleId="ListContinue4">
    <w:name w:val="List Continue 4"/>
    <w:basedOn w:val="Normal"/>
    <w:semiHidden/>
    <w:rsid w:val="003076A8"/>
    <w:pPr>
      <w:spacing w:after="120"/>
      <w:ind w:left="1132"/>
    </w:pPr>
  </w:style>
  <w:style w:type="paragraph" w:styleId="ListContinue5">
    <w:name w:val="List Continue 5"/>
    <w:basedOn w:val="Normal"/>
    <w:semiHidden/>
    <w:rsid w:val="003076A8"/>
    <w:pPr>
      <w:spacing w:after="120"/>
      <w:ind w:left="1415"/>
    </w:pPr>
  </w:style>
  <w:style w:type="paragraph" w:styleId="Signature">
    <w:name w:val="Signature"/>
    <w:basedOn w:val="Normal"/>
    <w:link w:val="SignatureChar"/>
    <w:semiHidden/>
    <w:rsid w:val="003076A8"/>
    <w:pPr>
      <w:ind w:left="4252"/>
    </w:pPr>
  </w:style>
  <w:style w:type="character" w:customStyle="1" w:styleId="SignatureChar">
    <w:name w:val="Signature Char"/>
    <w:basedOn w:val="DefaultParagraphFont"/>
    <w:link w:val="Signature"/>
    <w:semiHidden/>
    <w:rsid w:val="003076A8"/>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3076A8"/>
  </w:style>
  <w:style w:type="character" w:customStyle="1" w:styleId="E-mailSignatureChar">
    <w:name w:val="E-mail Signature Char"/>
    <w:basedOn w:val="DefaultParagraphFont"/>
    <w:link w:val="E-mailSignature"/>
    <w:semiHidden/>
    <w:rsid w:val="003076A8"/>
    <w:rPr>
      <w:rFonts w:ascii="CG Times" w:eastAsia="Times New Roman" w:hAnsi="CG Times" w:cs="FrankRuehl"/>
      <w:noProof/>
      <w:szCs w:val="25"/>
      <w:lang w:eastAsia="he-IL"/>
    </w:rPr>
  </w:style>
  <w:style w:type="paragraph" w:styleId="BlockText">
    <w:name w:val="Block Text"/>
    <w:basedOn w:val="Normal"/>
    <w:link w:val="BlockTextChar"/>
    <w:semiHidden/>
    <w:rsid w:val="003076A8"/>
    <w:pPr>
      <w:spacing w:after="120"/>
      <w:ind w:left="1440" w:right="1440"/>
    </w:pPr>
  </w:style>
  <w:style w:type="paragraph" w:styleId="PlainText">
    <w:name w:val="Plain Text"/>
    <w:basedOn w:val="Normal"/>
    <w:link w:val="PlainTextChar"/>
    <w:semiHidden/>
    <w:rsid w:val="003076A8"/>
    <w:rPr>
      <w:rFonts w:ascii="Courier New" w:hAnsi="Courier New" w:cs="Courier New"/>
      <w:sz w:val="20"/>
      <w:szCs w:val="20"/>
    </w:rPr>
  </w:style>
  <w:style w:type="character" w:customStyle="1" w:styleId="PlainTextChar">
    <w:name w:val="Plain Text Char"/>
    <w:basedOn w:val="DefaultParagraphFont"/>
    <w:link w:val="PlainText"/>
    <w:semiHidden/>
    <w:rsid w:val="003076A8"/>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3076A8"/>
  </w:style>
  <w:style w:type="character" w:customStyle="1" w:styleId="NoteHeadingChar">
    <w:name w:val="Note Heading Char"/>
    <w:basedOn w:val="DefaultParagraphFont"/>
    <w:link w:val="NoteHeading"/>
    <w:semiHidden/>
    <w:rsid w:val="003076A8"/>
    <w:rPr>
      <w:rFonts w:ascii="CG Times" w:eastAsia="Times New Roman" w:hAnsi="CG Times" w:cs="FrankRuehl"/>
      <w:noProof/>
      <w:szCs w:val="25"/>
      <w:lang w:eastAsia="he-IL"/>
    </w:rPr>
  </w:style>
  <w:style w:type="paragraph" w:styleId="MessageHeader">
    <w:name w:val="Message Header"/>
    <w:basedOn w:val="Normal"/>
    <w:link w:val="MessageHeaderChar"/>
    <w:semiHidden/>
    <w:rsid w:val="003076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076A8"/>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3076A8"/>
    <w:pPr>
      <w:ind w:left="720"/>
    </w:pPr>
  </w:style>
  <w:style w:type="paragraph" w:styleId="BodyTextFirstIndent">
    <w:name w:val="Body Text First Indent"/>
    <w:basedOn w:val="BodyText"/>
    <w:link w:val="BodyTextFirstIndentChar"/>
    <w:semiHidden/>
    <w:rsid w:val="003076A8"/>
    <w:pPr>
      <w:spacing w:after="120"/>
      <w:ind w:firstLine="210"/>
    </w:pPr>
  </w:style>
  <w:style w:type="character" w:customStyle="1" w:styleId="BodyTextFirstIndentChar">
    <w:name w:val="Body Text First Indent Char"/>
    <w:basedOn w:val="BodyTextChar"/>
    <w:link w:val="BodyTextFirstIndent"/>
    <w:semiHidden/>
    <w:rsid w:val="003076A8"/>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3076A8"/>
    <w:pPr>
      <w:spacing w:after="120"/>
      <w:ind w:left="283" w:firstLine="210"/>
    </w:pPr>
  </w:style>
  <w:style w:type="character" w:customStyle="1" w:styleId="BodyTextFirstIndent2Char">
    <w:name w:val="Body Text First Indent 2 Char"/>
    <w:basedOn w:val="BodyTextIndentChar"/>
    <w:link w:val="BodyTextFirstIndent2"/>
    <w:semiHidden/>
    <w:rsid w:val="003076A8"/>
    <w:rPr>
      <w:rFonts w:ascii="CG Times" w:eastAsia="Times New Roman" w:hAnsi="CG Times" w:cs="FrankRuehl"/>
      <w:noProof/>
      <w:szCs w:val="25"/>
      <w:lang w:eastAsia="he-IL"/>
    </w:rPr>
  </w:style>
  <w:style w:type="paragraph" w:styleId="HTMLAddress">
    <w:name w:val="HTML Address"/>
    <w:basedOn w:val="Normal"/>
    <w:link w:val="HTMLAddressChar"/>
    <w:semiHidden/>
    <w:rsid w:val="003076A8"/>
    <w:rPr>
      <w:i/>
      <w:iCs/>
    </w:rPr>
  </w:style>
  <w:style w:type="character" w:customStyle="1" w:styleId="HTMLAddressChar">
    <w:name w:val="HTML Address Char"/>
    <w:basedOn w:val="DefaultParagraphFont"/>
    <w:link w:val="HTMLAddress"/>
    <w:semiHidden/>
    <w:rsid w:val="003076A8"/>
    <w:rPr>
      <w:rFonts w:ascii="CG Times" w:eastAsia="Times New Roman" w:hAnsi="CG Times" w:cs="FrankRuehl"/>
      <w:i/>
      <w:iCs/>
      <w:noProof/>
      <w:szCs w:val="25"/>
      <w:lang w:eastAsia="he-IL"/>
    </w:rPr>
  </w:style>
  <w:style w:type="paragraph" w:styleId="EnvelopeReturn">
    <w:name w:val="envelope return"/>
    <w:basedOn w:val="Normal"/>
    <w:semiHidden/>
    <w:rsid w:val="003076A8"/>
    <w:rPr>
      <w:rFonts w:ascii="Arial" w:hAnsi="Arial" w:cs="Arial"/>
      <w:sz w:val="20"/>
      <w:szCs w:val="20"/>
    </w:rPr>
  </w:style>
  <w:style w:type="paragraph" w:styleId="EnvelopeAddress">
    <w:name w:val="envelope address"/>
    <w:basedOn w:val="Normal"/>
    <w:semiHidden/>
    <w:rsid w:val="003076A8"/>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3076A8"/>
    <w:rPr>
      <w:rFonts w:ascii="Courier New" w:hAnsi="Courier New" w:cs="Courier New"/>
      <w:sz w:val="20"/>
      <w:szCs w:val="20"/>
    </w:rPr>
  </w:style>
  <w:style w:type="character" w:styleId="LineNumber">
    <w:name w:val="line number"/>
    <w:basedOn w:val="DefaultParagraphFont"/>
    <w:semiHidden/>
    <w:rsid w:val="003076A8"/>
  </w:style>
  <w:style w:type="character" w:styleId="HTMLKeyboard">
    <w:name w:val="HTML Keyboard"/>
    <w:semiHidden/>
    <w:rsid w:val="003076A8"/>
    <w:rPr>
      <w:rFonts w:ascii="Courier New" w:hAnsi="Courier New" w:cs="Courier New"/>
      <w:sz w:val="20"/>
      <w:szCs w:val="20"/>
    </w:rPr>
  </w:style>
  <w:style w:type="paragraph" w:styleId="Closing">
    <w:name w:val="Closing"/>
    <w:basedOn w:val="Normal"/>
    <w:link w:val="ClosingChar"/>
    <w:semiHidden/>
    <w:rsid w:val="003076A8"/>
    <w:pPr>
      <w:ind w:left="4252"/>
    </w:pPr>
  </w:style>
  <w:style w:type="character" w:customStyle="1" w:styleId="ClosingChar">
    <w:name w:val="Closing Char"/>
    <w:basedOn w:val="DefaultParagraphFont"/>
    <w:link w:val="Closing"/>
    <w:semiHidden/>
    <w:rsid w:val="003076A8"/>
    <w:rPr>
      <w:rFonts w:ascii="CG Times" w:eastAsia="Times New Roman" w:hAnsi="CG Times" w:cs="FrankRuehl"/>
      <w:noProof/>
      <w:szCs w:val="25"/>
      <w:lang w:eastAsia="he-IL"/>
    </w:rPr>
  </w:style>
  <w:style w:type="character" w:styleId="HTMLAcronym">
    <w:name w:val="HTML Acronym"/>
    <w:basedOn w:val="DefaultParagraphFont"/>
    <w:semiHidden/>
    <w:rsid w:val="003076A8"/>
  </w:style>
  <w:style w:type="paragraph" w:styleId="List">
    <w:name w:val="List"/>
    <w:basedOn w:val="Normal"/>
    <w:semiHidden/>
    <w:rsid w:val="003076A8"/>
    <w:pPr>
      <w:ind w:left="283" w:hanging="283"/>
    </w:pPr>
  </w:style>
  <w:style w:type="paragraph" w:styleId="List2">
    <w:name w:val="List 2"/>
    <w:basedOn w:val="Normal"/>
    <w:semiHidden/>
    <w:rsid w:val="003076A8"/>
    <w:pPr>
      <w:ind w:left="566" w:hanging="283"/>
    </w:pPr>
  </w:style>
  <w:style w:type="paragraph" w:styleId="List3">
    <w:name w:val="List 3"/>
    <w:basedOn w:val="Normal"/>
    <w:semiHidden/>
    <w:rsid w:val="003076A8"/>
    <w:pPr>
      <w:ind w:left="849" w:hanging="283"/>
    </w:pPr>
  </w:style>
  <w:style w:type="paragraph" w:styleId="List4">
    <w:name w:val="List 4"/>
    <w:basedOn w:val="Normal"/>
    <w:semiHidden/>
    <w:rsid w:val="003076A8"/>
    <w:pPr>
      <w:ind w:left="1132" w:hanging="283"/>
    </w:pPr>
  </w:style>
  <w:style w:type="paragraph" w:styleId="List5">
    <w:name w:val="List 5"/>
    <w:basedOn w:val="Normal"/>
    <w:semiHidden/>
    <w:rsid w:val="003076A8"/>
    <w:pPr>
      <w:ind w:left="1415" w:hanging="283"/>
    </w:pPr>
  </w:style>
  <w:style w:type="paragraph" w:styleId="ListNumber">
    <w:name w:val="List Number"/>
    <w:basedOn w:val="Normal"/>
    <w:semiHidden/>
    <w:rsid w:val="003076A8"/>
    <w:pPr>
      <w:numPr>
        <w:numId w:val="21"/>
      </w:numPr>
    </w:pPr>
  </w:style>
  <w:style w:type="paragraph" w:styleId="ListNumber2">
    <w:name w:val="List Number 2"/>
    <w:basedOn w:val="Normal"/>
    <w:semiHidden/>
    <w:rsid w:val="003076A8"/>
    <w:pPr>
      <w:numPr>
        <w:numId w:val="22"/>
      </w:numPr>
    </w:pPr>
  </w:style>
  <w:style w:type="paragraph" w:styleId="ListNumber3">
    <w:name w:val="List Number 3"/>
    <w:basedOn w:val="Normal"/>
    <w:semiHidden/>
    <w:rsid w:val="003076A8"/>
    <w:pPr>
      <w:numPr>
        <w:numId w:val="23"/>
      </w:numPr>
    </w:pPr>
  </w:style>
  <w:style w:type="paragraph" w:styleId="ListNumber4">
    <w:name w:val="List Number 4"/>
    <w:basedOn w:val="Normal"/>
    <w:semiHidden/>
    <w:rsid w:val="003076A8"/>
    <w:pPr>
      <w:numPr>
        <w:numId w:val="24"/>
      </w:numPr>
    </w:pPr>
  </w:style>
  <w:style w:type="paragraph" w:styleId="ListNumber5">
    <w:name w:val="List Number 5"/>
    <w:basedOn w:val="Normal"/>
    <w:semiHidden/>
    <w:rsid w:val="003076A8"/>
    <w:pPr>
      <w:numPr>
        <w:numId w:val="25"/>
      </w:numPr>
    </w:pPr>
  </w:style>
  <w:style w:type="paragraph" w:styleId="ListBullet">
    <w:name w:val="List Bullet"/>
    <w:basedOn w:val="Normal"/>
    <w:autoRedefine/>
    <w:semiHidden/>
    <w:rsid w:val="003076A8"/>
    <w:pPr>
      <w:numPr>
        <w:numId w:val="26"/>
      </w:numPr>
    </w:pPr>
  </w:style>
  <w:style w:type="paragraph" w:styleId="ListBullet2">
    <w:name w:val="List Bullet 2"/>
    <w:basedOn w:val="Normal"/>
    <w:autoRedefine/>
    <w:semiHidden/>
    <w:rsid w:val="003076A8"/>
    <w:pPr>
      <w:numPr>
        <w:numId w:val="27"/>
      </w:numPr>
    </w:pPr>
  </w:style>
  <w:style w:type="paragraph" w:styleId="ListBullet3">
    <w:name w:val="List Bullet 3"/>
    <w:basedOn w:val="Normal"/>
    <w:autoRedefine/>
    <w:semiHidden/>
    <w:rsid w:val="003076A8"/>
    <w:pPr>
      <w:numPr>
        <w:numId w:val="28"/>
      </w:numPr>
    </w:pPr>
  </w:style>
  <w:style w:type="paragraph" w:styleId="ListBullet4">
    <w:name w:val="List Bullet 4"/>
    <w:basedOn w:val="Normal"/>
    <w:autoRedefine/>
    <w:semiHidden/>
    <w:rsid w:val="003076A8"/>
    <w:pPr>
      <w:numPr>
        <w:numId w:val="29"/>
      </w:numPr>
    </w:pPr>
  </w:style>
  <w:style w:type="paragraph" w:styleId="ListBullet5">
    <w:name w:val="List Bullet 5"/>
    <w:basedOn w:val="Normal"/>
    <w:autoRedefine/>
    <w:semiHidden/>
    <w:rsid w:val="003076A8"/>
    <w:pPr>
      <w:numPr>
        <w:numId w:val="30"/>
      </w:numPr>
    </w:pPr>
  </w:style>
  <w:style w:type="paragraph" w:styleId="Date">
    <w:name w:val="Date"/>
    <w:basedOn w:val="Normal"/>
    <w:next w:val="Normal"/>
    <w:link w:val="DateChar"/>
    <w:semiHidden/>
    <w:rsid w:val="003076A8"/>
  </w:style>
  <w:style w:type="character" w:customStyle="1" w:styleId="DateChar">
    <w:name w:val="Date Char"/>
    <w:basedOn w:val="DefaultParagraphFont"/>
    <w:link w:val="Date"/>
    <w:semiHidden/>
    <w:rsid w:val="003076A8"/>
    <w:rPr>
      <w:rFonts w:ascii="CG Times" w:eastAsia="Times New Roman" w:hAnsi="CG Times" w:cs="FrankRuehl"/>
      <w:noProof/>
      <w:szCs w:val="25"/>
      <w:lang w:eastAsia="he-IL"/>
    </w:rPr>
  </w:style>
  <w:style w:type="paragraph" w:styleId="Title">
    <w:name w:val="Title"/>
    <w:basedOn w:val="Normal"/>
    <w:link w:val="TitleChar"/>
    <w:qFormat/>
    <w:rsid w:val="003076A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76A8"/>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33579"/>
  </w:style>
  <w:style w:type="character" w:customStyle="1" w:styleId="BlockTextChar">
    <w:name w:val="Block Text Char"/>
    <w:link w:val="BlockText"/>
    <w:semiHidden/>
    <w:locked/>
    <w:rsid w:val="008B1411"/>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4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daniel/21dani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995D-E18F-4123-B107-9DC5BA43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2101</Words>
  <Characters>10507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11</cp:revision>
  <dcterms:created xsi:type="dcterms:W3CDTF">2012-04-19T19:44:00Z</dcterms:created>
  <dcterms:modified xsi:type="dcterms:W3CDTF">2012-05-14T08:02:00Z</dcterms:modified>
</cp:coreProperties>
</file>